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18E" w:rsidRPr="009E511E" w:rsidRDefault="009D55A8" w:rsidP="009E511E">
      <w:pPr>
        <w:tabs>
          <w:tab w:val="left" w:pos="7005"/>
        </w:tabs>
        <w:rPr>
          <w:rFonts w:ascii="Times New Roman" w:hAnsi="Times New Roman" w:cs="Times New Roman"/>
          <w:b/>
          <w:bCs/>
          <w:sz w:val="28"/>
          <w:szCs w:val="28"/>
        </w:rPr>
      </w:pPr>
      <w:r w:rsidRPr="009D55A8">
        <w:rPr>
          <w:b/>
          <w:bCs/>
          <w:noProof/>
          <w:szCs w:val="28"/>
          <w:lang w:eastAsia="ru-RU"/>
        </w:rPr>
        <w:pict>
          <v:rect id="Прямоугольник 1" o:spid="_x0000_s1026" style="position:absolute;margin-left:-9.45pt;margin-top:-6.65pt;width:244.95pt;height:224.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" filled="f" stroked="f">
            <v:textbox>
              <w:txbxContent>
                <w:p w:rsidR="007F018E" w:rsidRDefault="007F018E" w:rsidP="007F018E">
                  <w:pPr>
                    <w:tabs>
                      <w:tab w:val="left" w:pos="1800"/>
                      <w:tab w:val="left" w:pos="2700"/>
                    </w:tabs>
                    <w:spacing w:after="0"/>
                    <w:suppressOverlap/>
                    <w:jc w:val="center"/>
                    <w:rPr>
                      <w:rFonts w:ascii="Times New Roman" w:hAnsi="Times New Roman"/>
                      <w:sz w:val="28"/>
                      <w:szCs w:val="28"/>
                    </w:rPr>
                  </w:pPr>
                  <w:r>
                    <w:rPr>
                      <w:rFonts w:ascii="Times New Roman" w:hAnsi="Times New Roman"/>
                      <w:sz w:val="28"/>
                      <w:szCs w:val="28"/>
                    </w:rPr>
                    <w:t>Администрация</w:t>
                  </w:r>
                </w:p>
                <w:p w:rsidR="007F018E" w:rsidRDefault="007F018E" w:rsidP="007F018E">
                  <w:pPr>
                    <w:tabs>
                      <w:tab w:val="left" w:pos="1800"/>
                      <w:tab w:val="left" w:pos="2700"/>
                    </w:tabs>
                    <w:spacing w:after="0"/>
                    <w:suppressOverlap/>
                    <w:jc w:val="center"/>
                    <w:rPr>
                      <w:rFonts w:ascii="Times New Roman" w:hAnsi="Times New Roman"/>
                      <w:sz w:val="28"/>
                      <w:szCs w:val="28"/>
                    </w:rPr>
                  </w:pPr>
                  <w:r>
                    <w:rPr>
                      <w:rFonts w:ascii="Times New Roman" w:hAnsi="Times New Roman"/>
                      <w:sz w:val="28"/>
                      <w:szCs w:val="28"/>
                    </w:rPr>
                    <w:t xml:space="preserve">сельского поселения </w:t>
                  </w:r>
                </w:p>
                <w:p w:rsidR="007F018E" w:rsidRDefault="002E4D3B" w:rsidP="007F018E">
                  <w:pPr>
                    <w:tabs>
                      <w:tab w:val="left" w:pos="1800"/>
                      <w:tab w:val="left" w:pos="2700"/>
                    </w:tabs>
                    <w:spacing w:after="0"/>
                    <w:suppressOverlap/>
                    <w:jc w:val="center"/>
                    <w:rPr>
                      <w:rFonts w:ascii="Times New Roman" w:hAnsi="Times New Roman"/>
                      <w:sz w:val="28"/>
                      <w:szCs w:val="28"/>
                    </w:rPr>
                  </w:pPr>
                  <w:r>
                    <w:rPr>
                      <w:rFonts w:ascii="Times New Roman" w:hAnsi="Times New Roman"/>
                      <w:sz w:val="28"/>
                      <w:szCs w:val="28"/>
                    </w:rPr>
                    <w:t>Сургут</w:t>
                  </w:r>
                </w:p>
                <w:p w:rsidR="007F018E" w:rsidRDefault="007F018E" w:rsidP="007F018E">
                  <w:pPr>
                    <w:tabs>
                      <w:tab w:val="left" w:pos="1800"/>
                      <w:tab w:val="left" w:pos="2700"/>
                    </w:tabs>
                    <w:spacing w:after="0"/>
                    <w:suppressOverlap/>
                    <w:jc w:val="center"/>
                    <w:rPr>
                      <w:rFonts w:ascii="Times New Roman" w:hAnsi="Times New Roman"/>
                      <w:sz w:val="28"/>
                      <w:szCs w:val="28"/>
                    </w:rPr>
                  </w:pPr>
                  <w:r>
                    <w:rPr>
                      <w:rFonts w:ascii="Times New Roman" w:hAnsi="Times New Roman"/>
                      <w:sz w:val="28"/>
                      <w:szCs w:val="28"/>
                    </w:rPr>
                    <w:t xml:space="preserve"> муниципального района </w:t>
                  </w:r>
                </w:p>
                <w:p w:rsidR="007F018E" w:rsidRDefault="007F018E" w:rsidP="007F018E">
                  <w:pPr>
                    <w:tabs>
                      <w:tab w:val="left" w:pos="1800"/>
                      <w:tab w:val="left" w:pos="2700"/>
                    </w:tabs>
                    <w:spacing w:after="0"/>
                    <w:suppressOverlap/>
                    <w:jc w:val="center"/>
                    <w:rPr>
                      <w:rFonts w:ascii="Times New Roman" w:hAnsi="Times New Roman"/>
                      <w:sz w:val="28"/>
                      <w:szCs w:val="28"/>
                    </w:rPr>
                  </w:pPr>
                  <w:r>
                    <w:rPr>
                      <w:rFonts w:ascii="Times New Roman" w:hAnsi="Times New Roman"/>
                      <w:sz w:val="28"/>
                      <w:szCs w:val="28"/>
                    </w:rPr>
                    <w:t>Сергиевский</w:t>
                  </w:r>
                </w:p>
                <w:p w:rsidR="007F018E" w:rsidRDefault="007F018E" w:rsidP="007F018E">
                  <w:pPr>
                    <w:spacing w:after="0" w:line="360" w:lineRule="auto"/>
                    <w:suppressOverlap/>
                    <w:jc w:val="center"/>
                    <w:rPr>
                      <w:rFonts w:ascii="Times New Roman" w:hAnsi="Times New Roman"/>
                      <w:sz w:val="28"/>
                      <w:szCs w:val="28"/>
                    </w:rPr>
                  </w:pPr>
                  <w:r>
                    <w:rPr>
                      <w:rFonts w:ascii="Times New Roman" w:hAnsi="Times New Roman"/>
                      <w:sz w:val="28"/>
                      <w:szCs w:val="28"/>
                    </w:rPr>
                    <w:t>Самарской области</w:t>
                  </w:r>
                </w:p>
                <w:p w:rsidR="007F018E" w:rsidRDefault="007F018E" w:rsidP="00CA4094">
                  <w:pPr>
                    <w:spacing w:line="480" w:lineRule="auto"/>
                    <w:suppressOverlap/>
                    <w:jc w:val="center"/>
                    <w:rPr>
                      <w:rFonts w:ascii="Times New Roman" w:hAnsi="Times New Roman"/>
                      <w:sz w:val="28"/>
                      <w:szCs w:val="28"/>
                    </w:rPr>
                  </w:pPr>
                  <w:r w:rsidRPr="00EF3C6C">
                    <w:rPr>
                      <w:rFonts w:ascii="Times New Roman" w:hAnsi="Times New Roman"/>
                      <w:b/>
                      <w:sz w:val="28"/>
                      <w:szCs w:val="28"/>
                    </w:rPr>
                    <w:t>ПОСТАНОВЛЕНИЕ</w:t>
                  </w:r>
                </w:p>
                <w:p w:rsidR="007F018E" w:rsidRPr="00951E3B" w:rsidRDefault="007F018E" w:rsidP="00CA4094">
                  <w:pPr>
                    <w:suppressOverlap/>
                    <w:jc w:val="center"/>
                    <w:rPr>
                      <w:rFonts w:ascii="Times New Roman" w:hAnsi="Times New Roman"/>
                      <w:sz w:val="28"/>
                      <w:szCs w:val="28"/>
                      <w:u w:val="single"/>
                    </w:rPr>
                  </w:pPr>
                  <w:r w:rsidRPr="00FA0B7E">
                    <w:rPr>
                      <w:rFonts w:ascii="Times New Roman" w:hAnsi="Times New Roman"/>
                      <w:sz w:val="28"/>
                      <w:szCs w:val="28"/>
                      <w:u w:val="single"/>
                    </w:rPr>
                    <w:t>«</w:t>
                  </w:r>
                  <w:r w:rsidR="00FA0B7E" w:rsidRPr="00FA0B7E">
                    <w:rPr>
                      <w:rFonts w:ascii="Times New Roman" w:hAnsi="Times New Roman"/>
                      <w:sz w:val="28"/>
                      <w:szCs w:val="28"/>
                      <w:u w:val="single"/>
                    </w:rPr>
                    <w:t>08</w:t>
                  </w:r>
                  <w:r w:rsidRPr="00FA0B7E">
                    <w:rPr>
                      <w:rFonts w:ascii="Times New Roman" w:hAnsi="Times New Roman"/>
                      <w:sz w:val="28"/>
                      <w:szCs w:val="28"/>
                      <w:u w:val="single"/>
                    </w:rPr>
                    <w:t>»</w:t>
                  </w:r>
                  <w:r w:rsidR="00FA0B7E">
                    <w:rPr>
                      <w:rFonts w:ascii="Times New Roman" w:hAnsi="Times New Roman"/>
                      <w:sz w:val="28"/>
                      <w:szCs w:val="28"/>
                      <w:u w:val="single"/>
                    </w:rPr>
                    <w:t xml:space="preserve"> </w:t>
                  </w:r>
                  <w:r w:rsidR="00FA0B7E" w:rsidRPr="00FA0B7E">
                    <w:rPr>
                      <w:rFonts w:ascii="Times New Roman" w:hAnsi="Times New Roman"/>
                      <w:sz w:val="28"/>
                      <w:szCs w:val="28"/>
                      <w:u w:val="single"/>
                    </w:rPr>
                    <w:t xml:space="preserve">апреля </w:t>
                  </w:r>
                  <w:r w:rsidRPr="00951E3B">
                    <w:rPr>
                      <w:rFonts w:ascii="Times New Roman" w:hAnsi="Times New Roman"/>
                      <w:sz w:val="28"/>
                      <w:szCs w:val="28"/>
                      <w:u w:val="single"/>
                    </w:rPr>
                    <w:t>2022г.</w:t>
                  </w:r>
                </w:p>
                <w:p w:rsidR="007F018E" w:rsidRPr="00951E3B" w:rsidRDefault="007F018E" w:rsidP="00CA4094">
                  <w:pPr>
                    <w:jc w:val="center"/>
                    <w:rPr>
                      <w:u w:val="single"/>
                    </w:rPr>
                  </w:pPr>
                  <w:r w:rsidRPr="00951E3B">
                    <w:rPr>
                      <w:rFonts w:ascii="Times New Roman" w:hAnsi="Times New Roman"/>
                      <w:sz w:val="28"/>
                      <w:szCs w:val="28"/>
                      <w:u w:val="single"/>
                    </w:rPr>
                    <w:t>№</w:t>
                  </w:r>
                  <w:r w:rsidR="00FA0B7E">
                    <w:rPr>
                      <w:rFonts w:ascii="Times New Roman" w:hAnsi="Times New Roman"/>
                      <w:sz w:val="28"/>
                      <w:szCs w:val="28"/>
                      <w:u w:val="single"/>
                    </w:rPr>
                    <w:t xml:space="preserve">  16</w:t>
                  </w:r>
                </w:p>
              </w:txbxContent>
            </v:textbox>
          </v:rect>
        </w:pict>
      </w:r>
      <w:r w:rsidR="009E511E">
        <w:rPr>
          <w:b/>
          <w:bCs/>
          <w:szCs w:val="28"/>
        </w:rPr>
        <w:tab/>
      </w:r>
    </w:p>
    <w:p w:rsidR="007F018E" w:rsidRDefault="007F018E" w:rsidP="007F018E">
      <w:pPr>
        <w:rPr>
          <w:b/>
          <w:bCs/>
          <w:szCs w:val="28"/>
        </w:rPr>
      </w:pPr>
    </w:p>
    <w:p w:rsidR="007F018E" w:rsidRDefault="007F018E" w:rsidP="007F018E">
      <w:pPr>
        <w:rPr>
          <w:b/>
          <w:bCs/>
          <w:szCs w:val="28"/>
        </w:rPr>
      </w:pPr>
    </w:p>
    <w:p w:rsidR="007F018E" w:rsidRDefault="007F018E" w:rsidP="007F018E">
      <w:pPr>
        <w:rPr>
          <w:b/>
          <w:bCs/>
          <w:szCs w:val="28"/>
        </w:rPr>
      </w:pPr>
    </w:p>
    <w:p w:rsidR="007F018E" w:rsidRDefault="007F018E" w:rsidP="007F018E">
      <w:pPr>
        <w:rPr>
          <w:b/>
          <w:bCs/>
          <w:szCs w:val="28"/>
        </w:rPr>
      </w:pPr>
    </w:p>
    <w:p w:rsidR="007F018E" w:rsidRDefault="007F018E" w:rsidP="007F018E">
      <w:pPr>
        <w:rPr>
          <w:b/>
          <w:bCs/>
          <w:szCs w:val="28"/>
        </w:rPr>
      </w:pPr>
    </w:p>
    <w:p w:rsidR="007F018E" w:rsidRDefault="007F018E" w:rsidP="007F018E">
      <w:pPr>
        <w:rPr>
          <w:b/>
          <w:sz w:val="28"/>
          <w:szCs w:val="28"/>
        </w:rPr>
      </w:pPr>
    </w:p>
    <w:p w:rsidR="007F018E" w:rsidRDefault="007F018E" w:rsidP="007F018E">
      <w:pPr>
        <w:rPr>
          <w:b/>
          <w:sz w:val="28"/>
          <w:szCs w:val="28"/>
        </w:rPr>
      </w:pPr>
    </w:p>
    <w:p w:rsidR="007F018E" w:rsidRPr="007F018E" w:rsidRDefault="007F018E" w:rsidP="007F018E">
      <w:pPr>
        <w:ind w:right="4395"/>
        <w:jc w:val="both"/>
        <w:rPr>
          <w:rFonts w:ascii="Times New Roman" w:hAnsi="Times New Roman" w:cs="Times New Roman"/>
          <w:b/>
          <w:spacing w:val="-7"/>
          <w:sz w:val="28"/>
          <w:szCs w:val="28"/>
        </w:rPr>
      </w:pPr>
      <w:r w:rsidRPr="007F018E">
        <w:rPr>
          <w:rFonts w:ascii="Times New Roman" w:hAnsi="Times New Roman" w:cs="Times New Roman"/>
          <w:b/>
          <w:sz w:val="28"/>
          <w:szCs w:val="28"/>
        </w:rPr>
        <w:t xml:space="preserve">Об утверждении Положения о составе, порядке подготовки генерального плана сельского поселения </w:t>
      </w:r>
      <w:r w:rsidR="002E4D3B">
        <w:rPr>
          <w:rFonts w:ascii="Times New Roman" w:hAnsi="Times New Roman" w:cs="Times New Roman"/>
          <w:b/>
          <w:sz w:val="28"/>
          <w:szCs w:val="28"/>
        </w:rPr>
        <w:t>Сургут</w:t>
      </w:r>
      <w:r w:rsidRPr="007F018E">
        <w:rPr>
          <w:rFonts w:ascii="Times New Roman" w:hAnsi="Times New Roman" w:cs="Times New Roman"/>
          <w:b/>
          <w:sz w:val="28"/>
          <w:szCs w:val="28"/>
        </w:rPr>
        <w:t xml:space="preserve">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p>
    <w:p w:rsidR="007F018E" w:rsidRPr="00260012" w:rsidRDefault="007F018E" w:rsidP="007F018E">
      <w:pPr>
        <w:ind w:firstLine="720"/>
        <w:jc w:val="both"/>
        <w:rPr>
          <w:rFonts w:ascii="Times New Roman" w:hAnsi="Times New Roman" w:cs="Times New Roman"/>
          <w:sz w:val="28"/>
          <w:szCs w:val="28"/>
        </w:rPr>
      </w:pPr>
      <w:r w:rsidRPr="00260012">
        <w:rPr>
          <w:rFonts w:ascii="Times New Roman" w:hAnsi="Times New Roman" w:cs="Times New Roman"/>
          <w:sz w:val="28"/>
          <w:szCs w:val="28"/>
        </w:rPr>
        <w:t>В соответствии с Градостроительн</w:t>
      </w:r>
      <w:r w:rsidR="00260012" w:rsidRPr="00260012">
        <w:rPr>
          <w:rFonts w:ascii="Times New Roman" w:hAnsi="Times New Roman" w:cs="Times New Roman"/>
          <w:sz w:val="28"/>
          <w:szCs w:val="28"/>
        </w:rPr>
        <w:t>ым</w:t>
      </w:r>
      <w:r w:rsidRPr="00260012">
        <w:rPr>
          <w:rFonts w:ascii="Times New Roman" w:hAnsi="Times New Roman" w:cs="Times New Roman"/>
          <w:sz w:val="28"/>
          <w:szCs w:val="28"/>
        </w:rPr>
        <w:t xml:space="preserve"> Кодекс</w:t>
      </w:r>
      <w:r w:rsidR="00260012" w:rsidRPr="00260012">
        <w:rPr>
          <w:rFonts w:ascii="Times New Roman" w:hAnsi="Times New Roman" w:cs="Times New Roman"/>
          <w:sz w:val="28"/>
          <w:szCs w:val="28"/>
        </w:rPr>
        <w:t>ом</w:t>
      </w:r>
      <w:r w:rsidR="001B2DF4">
        <w:rPr>
          <w:rFonts w:ascii="Times New Roman" w:hAnsi="Times New Roman" w:cs="Times New Roman"/>
          <w:sz w:val="28"/>
          <w:szCs w:val="28"/>
        </w:rPr>
        <w:t xml:space="preserve"> </w:t>
      </w:r>
      <w:r w:rsidR="00260012" w:rsidRPr="00260012">
        <w:rPr>
          <w:rFonts w:ascii="Times New Roman" w:hAnsi="Times New Roman" w:cs="Times New Roman"/>
          <w:sz w:val="28"/>
          <w:szCs w:val="28"/>
        </w:rPr>
        <w:t>Российской Федерации</w:t>
      </w:r>
      <w:r w:rsidRPr="00260012">
        <w:rPr>
          <w:rFonts w:ascii="Times New Roman" w:hAnsi="Times New Roman" w:cs="Times New Roman"/>
          <w:sz w:val="28"/>
          <w:szCs w:val="28"/>
        </w:rPr>
        <w:t xml:space="preserve">, Федеральным законом от 06.10.2003 года №131-ФЗ «Об общих принципах организации местного самоуправления в Российской Федерации», руководствуясь Уставом сельского поселения </w:t>
      </w:r>
      <w:r w:rsidR="002E4D3B">
        <w:rPr>
          <w:rFonts w:ascii="Times New Roman" w:hAnsi="Times New Roman" w:cs="Times New Roman"/>
          <w:sz w:val="28"/>
          <w:szCs w:val="28"/>
        </w:rPr>
        <w:t>Сургут</w:t>
      </w:r>
      <w:r w:rsidRPr="00260012">
        <w:rPr>
          <w:rFonts w:ascii="Times New Roman" w:hAnsi="Times New Roman" w:cs="Times New Roman"/>
          <w:sz w:val="28"/>
          <w:szCs w:val="28"/>
        </w:rPr>
        <w:t xml:space="preserve"> муниципального района Сергиевский, администрация сельского поселения </w:t>
      </w:r>
      <w:r w:rsidR="002E4D3B">
        <w:rPr>
          <w:rFonts w:ascii="Times New Roman" w:hAnsi="Times New Roman" w:cs="Times New Roman"/>
          <w:sz w:val="28"/>
          <w:szCs w:val="28"/>
        </w:rPr>
        <w:t>Сургут</w:t>
      </w:r>
      <w:r w:rsidRPr="00260012">
        <w:rPr>
          <w:rFonts w:ascii="Times New Roman" w:hAnsi="Times New Roman" w:cs="Times New Roman"/>
          <w:sz w:val="28"/>
          <w:szCs w:val="28"/>
        </w:rPr>
        <w:t xml:space="preserve"> муниципального района Сергиевский </w:t>
      </w:r>
    </w:p>
    <w:p w:rsidR="007F018E" w:rsidRPr="00383DF6" w:rsidRDefault="007F018E" w:rsidP="007F018E">
      <w:pPr>
        <w:spacing w:line="360" w:lineRule="auto"/>
        <w:ind w:firstLine="720"/>
        <w:rPr>
          <w:rFonts w:ascii="Times New Roman" w:hAnsi="Times New Roman" w:cs="Times New Roman"/>
          <w:b/>
          <w:bCs/>
          <w:sz w:val="28"/>
          <w:szCs w:val="28"/>
        </w:rPr>
      </w:pPr>
      <w:r w:rsidRPr="00383DF6">
        <w:rPr>
          <w:rFonts w:ascii="Times New Roman" w:hAnsi="Times New Roman" w:cs="Times New Roman"/>
          <w:b/>
          <w:sz w:val="28"/>
          <w:szCs w:val="28"/>
        </w:rPr>
        <w:t>ПОСТАНОВЛЯЕТ:</w:t>
      </w:r>
    </w:p>
    <w:p w:rsidR="007F018E" w:rsidRDefault="007F018E" w:rsidP="00260012">
      <w:pPr>
        <w:pStyle w:val="a5"/>
        <w:numPr>
          <w:ilvl w:val="0"/>
          <w:numId w:val="1"/>
        </w:numPr>
        <w:spacing w:line="276" w:lineRule="auto"/>
        <w:ind w:left="0" w:firstLine="567"/>
        <w:jc w:val="both"/>
        <w:rPr>
          <w:bCs/>
          <w:sz w:val="28"/>
          <w:szCs w:val="28"/>
        </w:rPr>
      </w:pPr>
      <w:r w:rsidRPr="00BB7D87">
        <w:rPr>
          <w:bCs/>
          <w:sz w:val="28"/>
          <w:szCs w:val="28"/>
        </w:rPr>
        <w:t>Утвердить прилагаемое П</w:t>
      </w:r>
      <w:r w:rsidRPr="00BB7D87">
        <w:rPr>
          <w:sz w:val="28"/>
          <w:szCs w:val="28"/>
        </w:rPr>
        <w:t>оложение о составе, порядке подготовки генеральн</w:t>
      </w:r>
      <w:r>
        <w:rPr>
          <w:sz w:val="28"/>
          <w:szCs w:val="28"/>
        </w:rPr>
        <w:t>ого</w:t>
      </w:r>
      <w:r w:rsidRPr="00BB7D87">
        <w:rPr>
          <w:sz w:val="28"/>
          <w:szCs w:val="28"/>
        </w:rPr>
        <w:t xml:space="preserve"> план</w:t>
      </w:r>
      <w:r>
        <w:rPr>
          <w:sz w:val="28"/>
          <w:szCs w:val="28"/>
        </w:rPr>
        <w:t>а</w:t>
      </w:r>
      <w:r w:rsidRPr="00BB7D87">
        <w:rPr>
          <w:sz w:val="28"/>
          <w:szCs w:val="28"/>
        </w:rPr>
        <w:t xml:space="preserve"> сельск</w:t>
      </w:r>
      <w:r>
        <w:rPr>
          <w:sz w:val="28"/>
          <w:szCs w:val="28"/>
        </w:rPr>
        <w:t>ого</w:t>
      </w:r>
      <w:r w:rsidRPr="00BB7D87">
        <w:rPr>
          <w:sz w:val="28"/>
          <w:szCs w:val="28"/>
        </w:rPr>
        <w:t xml:space="preserve"> поселени</w:t>
      </w:r>
      <w:r>
        <w:rPr>
          <w:sz w:val="28"/>
          <w:szCs w:val="28"/>
        </w:rPr>
        <w:t xml:space="preserve">я </w:t>
      </w:r>
      <w:r w:rsidR="002E4D3B">
        <w:rPr>
          <w:sz w:val="28"/>
          <w:szCs w:val="28"/>
        </w:rPr>
        <w:t>Сургут</w:t>
      </w:r>
      <w:r w:rsidRPr="00BB7D87">
        <w:rPr>
          <w:sz w:val="28"/>
          <w:szCs w:val="28"/>
        </w:rPr>
        <w:t xml:space="preserve"> муниципального района </w:t>
      </w:r>
      <w:r>
        <w:rPr>
          <w:sz w:val="28"/>
          <w:szCs w:val="28"/>
        </w:rPr>
        <w:t>Сергиевский</w:t>
      </w:r>
      <w:r w:rsidRPr="00BB7D87">
        <w:rPr>
          <w:sz w:val="28"/>
          <w:szCs w:val="28"/>
        </w:rPr>
        <w:t xml:space="preserve"> Самарской области, порядке подготовки изменений и внесения их в генеральный план, а также составе, порядке подготовки планов реализации </w:t>
      </w:r>
      <w:r w:rsidRPr="00B84957">
        <w:rPr>
          <w:sz w:val="28"/>
          <w:szCs w:val="28"/>
        </w:rPr>
        <w:t>генерального плана</w:t>
      </w:r>
      <w:r w:rsidRPr="00B84957">
        <w:rPr>
          <w:bCs/>
          <w:sz w:val="28"/>
          <w:szCs w:val="28"/>
        </w:rPr>
        <w:t>.</w:t>
      </w:r>
    </w:p>
    <w:p w:rsidR="00260012" w:rsidRPr="00260012" w:rsidRDefault="00260012" w:rsidP="00260012">
      <w:pPr>
        <w:spacing w:after="0"/>
        <w:ind w:right="-1" w:firstLine="567"/>
        <w:jc w:val="both"/>
        <w:rPr>
          <w:rFonts w:ascii="Times New Roman" w:hAnsi="Times New Roman" w:cs="Times New Roman"/>
          <w:spacing w:val="-7"/>
          <w:sz w:val="28"/>
          <w:szCs w:val="28"/>
        </w:rPr>
      </w:pPr>
      <w:r>
        <w:rPr>
          <w:bCs/>
          <w:sz w:val="28"/>
          <w:szCs w:val="28"/>
        </w:rPr>
        <w:t xml:space="preserve">2. </w:t>
      </w:r>
      <w:r w:rsidRPr="00260012">
        <w:rPr>
          <w:rFonts w:ascii="Times New Roman" w:hAnsi="Times New Roman" w:cs="Times New Roman"/>
          <w:bCs/>
          <w:sz w:val="28"/>
          <w:szCs w:val="28"/>
        </w:rPr>
        <w:t xml:space="preserve">Постановление Администрации сельского поселения </w:t>
      </w:r>
      <w:r w:rsidR="002E4D3B">
        <w:rPr>
          <w:rFonts w:ascii="Times New Roman" w:hAnsi="Times New Roman" w:cs="Times New Roman"/>
          <w:sz w:val="28"/>
          <w:szCs w:val="28"/>
        </w:rPr>
        <w:t>Сургут</w:t>
      </w:r>
      <w:r w:rsidRPr="00260012">
        <w:rPr>
          <w:rFonts w:ascii="Times New Roman" w:hAnsi="Times New Roman" w:cs="Times New Roman"/>
          <w:bCs/>
          <w:sz w:val="28"/>
          <w:szCs w:val="28"/>
        </w:rPr>
        <w:t xml:space="preserve"> муниципального района Сергиевский «</w:t>
      </w:r>
      <w:r w:rsidRPr="00260012">
        <w:rPr>
          <w:rFonts w:ascii="Times New Roman" w:hAnsi="Times New Roman" w:cs="Times New Roman"/>
          <w:sz w:val="28"/>
          <w:szCs w:val="28"/>
        </w:rPr>
        <w:t xml:space="preserve">Об утверждении Положения о составе, порядке подготовки генерального плана сельского поселения </w:t>
      </w:r>
      <w:r w:rsidR="002E4D3B">
        <w:rPr>
          <w:rFonts w:ascii="Times New Roman" w:hAnsi="Times New Roman" w:cs="Times New Roman"/>
          <w:sz w:val="28"/>
          <w:szCs w:val="28"/>
        </w:rPr>
        <w:lastRenderedPageBreak/>
        <w:t>Сургут</w:t>
      </w:r>
      <w:r w:rsidRPr="00260012">
        <w:rPr>
          <w:rFonts w:ascii="Times New Roman" w:hAnsi="Times New Roman" w:cs="Times New Roman"/>
          <w:sz w:val="28"/>
          <w:szCs w:val="28"/>
        </w:rPr>
        <w:t xml:space="preserve">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 №</w:t>
      </w:r>
      <w:r w:rsidR="002857C9">
        <w:rPr>
          <w:rFonts w:ascii="Times New Roman" w:hAnsi="Times New Roman" w:cs="Times New Roman"/>
          <w:sz w:val="28"/>
          <w:szCs w:val="28"/>
        </w:rPr>
        <w:t>60</w:t>
      </w:r>
      <w:r w:rsidRPr="00260012">
        <w:rPr>
          <w:rFonts w:ascii="Times New Roman" w:hAnsi="Times New Roman" w:cs="Times New Roman"/>
          <w:sz w:val="28"/>
          <w:szCs w:val="28"/>
        </w:rPr>
        <w:t xml:space="preserve"> от </w:t>
      </w:r>
      <w:r w:rsidR="002857C9">
        <w:rPr>
          <w:rFonts w:ascii="Times New Roman" w:hAnsi="Times New Roman" w:cs="Times New Roman"/>
          <w:sz w:val="28"/>
          <w:szCs w:val="28"/>
        </w:rPr>
        <w:t>22.12.</w:t>
      </w:r>
      <w:r w:rsidRPr="00260012">
        <w:rPr>
          <w:rFonts w:ascii="Times New Roman" w:hAnsi="Times New Roman" w:cs="Times New Roman"/>
          <w:sz w:val="28"/>
          <w:szCs w:val="28"/>
        </w:rPr>
        <w:t>2017 г. признать утратившим силу.</w:t>
      </w:r>
    </w:p>
    <w:p w:rsidR="007F018E" w:rsidRPr="00260012" w:rsidRDefault="00260012" w:rsidP="00260012">
      <w:pPr>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sidR="007F018E" w:rsidRPr="00260012">
        <w:rPr>
          <w:rFonts w:ascii="Times New Roman" w:hAnsi="Times New Roman" w:cs="Times New Roman"/>
          <w:sz w:val="28"/>
          <w:szCs w:val="28"/>
        </w:rPr>
        <w:t xml:space="preserve">. Опубликовать настоящее постановление в газете «Сергиевский вестник» и разместить на сайте администрации муниципального района Сергиевский по адресу: </w:t>
      </w:r>
      <w:hyperlink r:id="rId5" w:history="1">
        <w:r w:rsidR="007F018E" w:rsidRPr="00260012">
          <w:rPr>
            <w:rStyle w:val="a4"/>
            <w:rFonts w:ascii="Times New Roman" w:hAnsi="Times New Roman" w:cs="Times New Roman"/>
            <w:sz w:val="28"/>
            <w:szCs w:val="28"/>
          </w:rPr>
          <w:t>http://sergievsk.ru/</w:t>
        </w:r>
      </w:hyperlink>
      <w:r w:rsidR="007F018E" w:rsidRPr="00260012">
        <w:rPr>
          <w:rFonts w:ascii="Times New Roman" w:hAnsi="Times New Roman" w:cs="Times New Roman"/>
          <w:sz w:val="28"/>
          <w:szCs w:val="28"/>
        </w:rPr>
        <w:t xml:space="preserve"> в сети Интернет.</w:t>
      </w:r>
    </w:p>
    <w:p w:rsidR="007F018E" w:rsidRPr="00260012" w:rsidRDefault="00260012" w:rsidP="00260012">
      <w:pPr>
        <w:spacing w:after="0"/>
        <w:ind w:firstLine="567"/>
        <w:jc w:val="both"/>
        <w:rPr>
          <w:rFonts w:ascii="Times New Roman" w:hAnsi="Times New Roman" w:cs="Times New Roman"/>
          <w:sz w:val="28"/>
          <w:szCs w:val="28"/>
        </w:rPr>
      </w:pPr>
      <w:r>
        <w:rPr>
          <w:rFonts w:ascii="Times New Roman" w:hAnsi="Times New Roman" w:cs="Times New Roman"/>
          <w:sz w:val="28"/>
          <w:szCs w:val="28"/>
        </w:rPr>
        <w:t>4</w:t>
      </w:r>
      <w:r w:rsidR="007F018E" w:rsidRPr="00260012">
        <w:rPr>
          <w:rFonts w:ascii="Times New Roman" w:hAnsi="Times New Roman" w:cs="Times New Roman"/>
          <w:sz w:val="28"/>
          <w:szCs w:val="28"/>
        </w:rPr>
        <w:t>. Настоящее постановление вступает в силу со дня его официального опубликования.</w:t>
      </w:r>
    </w:p>
    <w:p w:rsidR="007F018E" w:rsidRPr="00260012" w:rsidRDefault="00260012" w:rsidP="00260012">
      <w:pPr>
        <w:tabs>
          <w:tab w:val="num" w:pos="1134"/>
        </w:tabs>
        <w:spacing w:after="0"/>
        <w:ind w:firstLine="567"/>
        <w:jc w:val="both"/>
        <w:rPr>
          <w:rFonts w:ascii="Times New Roman" w:hAnsi="Times New Roman" w:cs="Times New Roman"/>
          <w:sz w:val="28"/>
          <w:szCs w:val="28"/>
        </w:rPr>
      </w:pPr>
      <w:r>
        <w:rPr>
          <w:rFonts w:ascii="Times New Roman" w:hAnsi="Times New Roman" w:cs="Times New Roman"/>
          <w:sz w:val="28"/>
          <w:szCs w:val="28"/>
        </w:rPr>
        <w:t>5</w:t>
      </w:r>
      <w:r w:rsidR="007F018E" w:rsidRPr="00260012">
        <w:rPr>
          <w:rFonts w:ascii="Times New Roman" w:hAnsi="Times New Roman" w:cs="Times New Roman"/>
          <w:sz w:val="28"/>
          <w:szCs w:val="28"/>
        </w:rPr>
        <w:t xml:space="preserve">. </w:t>
      </w:r>
      <w:proofErr w:type="gramStart"/>
      <w:r w:rsidR="007F018E" w:rsidRPr="00260012">
        <w:rPr>
          <w:rFonts w:ascii="Times New Roman" w:hAnsi="Times New Roman" w:cs="Times New Roman"/>
          <w:sz w:val="28"/>
          <w:szCs w:val="28"/>
        </w:rPr>
        <w:t>Контроль за</w:t>
      </w:r>
      <w:proofErr w:type="gramEnd"/>
      <w:r w:rsidR="007F018E" w:rsidRPr="00260012">
        <w:rPr>
          <w:rFonts w:ascii="Times New Roman" w:hAnsi="Times New Roman" w:cs="Times New Roman"/>
          <w:sz w:val="28"/>
          <w:szCs w:val="28"/>
        </w:rPr>
        <w:t xml:space="preserve"> выполнением настоящего постановления оставляю за собой.</w:t>
      </w:r>
    </w:p>
    <w:p w:rsidR="007F018E" w:rsidRPr="00260012" w:rsidRDefault="007F018E" w:rsidP="00260012">
      <w:pPr>
        <w:spacing w:after="0"/>
        <w:jc w:val="both"/>
        <w:rPr>
          <w:rFonts w:ascii="Times New Roman" w:hAnsi="Times New Roman" w:cs="Times New Roman"/>
          <w:sz w:val="48"/>
          <w:szCs w:val="48"/>
        </w:rPr>
      </w:pPr>
    </w:p>
    <w:p w:rsidR="007F018E" w:rsidRPr="00260012" w:rsidRDefault="007F018E" w:rsidP="00260012">
      <w:pPr>
        <w:spacing w:after="0"/>
        <w:jc w:val="both"/>
        <w:rPr>
          <w:rFonts w:ascii="Times New Roman" w:hAnsi="Times New Roman" w:cs="Times New Roman"/>
          <w:sz w:val="28"/>
          <w:szCs w:val="28"/>
        </w:rPr>
      </w:pPr>
      <w:r w:rsidRPr="00260012">
        <w:rPr>
          <w:rFonts w:ascii="Times New Roman" w:hAnsi="Times New Roman" w:cs="Times New Roman"/>
          <w:sz w:val="28"/>
          <w:szCs w:val="28"/>
        </w:rPr>
        <w:t xml:space="preserve">Глава сельского поселения </w:t>
      </w:r>
      <w:r w:rsidR="002E4D3B">
        <w:rPr>
          <w:rFonts w:ascii="Times New Roman" w:hAnsi="Times New Roman" w:cs="Times New Roman"/>
          <w:sz w:val="28"/>
          <w:szCs w:val="28"/>
        </w:rPr>
        <w:t>Сургут</w:t>
      </w:r>
    </w:p>
    <w:p w:rsidR="005E2CE7" w:rsidRPr="00260012" w:rsidRDefault="007F018E" w:rsidP="00260012">
      <w:pPr>
        <w:spacing w:after="0" w:line="264" w:lineRule="atLeast"/>
        <w:jc w:val="both"/>
        <w:outlineLvl w:val="2"/>
        <w:rPr>
          <w:rFonts w:ascii="Times New Roman" w:hAnsi="Times New Roman" w:cs="Times New Roman"/>
          <w:sz w:val="28"/>
          <w:szCs w:val="28"/>
        </w:rPr>
      </w:pPr>
      <w:r w:rsidRPr="00260012">
        <w:rPr>
          <w:rFonts w:ascii="Times New Roman" w:hAnsi="Times New Roman" w:cs="Times New Roman"/>
          <w:sz w:val="28"/>
          <w:szCs w:val="28"/>
        </w:rPr>
        <w:t xml:space="preserve">муниципального района Сергиевский           </w:t>
      </w:r>
      <w:r w:rsidR="001B2DF4">
        <w:rPr>
          <w:rFonts w:ascii="Times New Roman" w:hAnsi="Times New Roman" w:cs="Times New Roman"/>
          <w:sz w:val="28"/>
          <w:szCs w:val="28"/>
        </w:rPr>
        <w:t xml:space="preserve">      </w:t>
      </w:r>
      <w:r w:rsidRPr="00260012">
        <w:rPr>
          <w:rFonts w:ascii="Times New Roman" w:hAnsi="Times New Roman" w:cs="Times New Roman"/>
          <w:sz w:val="28"/>
          <w:szCs w:val="28"/>
        </w:rPr>
        <w:t xml:space="preserve">                      </w:t>
      </w:r>
      <w:r w:rsidR="001B2DF4">
        <w:rPr>
          <w:rFonts w:ascii="Times New Roman" w:hAnsi="Times New Roman" w:cs="Times New Roman"/>
          <w:sz w:val="28"/>
          <w:szCs w:val="28"/>
        </w:rPr>
        <w:t>С.А. Содомов</w:t>
      </w:r>
    </w:p>
    <w:p w:rsidR="007F018E" w:rsidRPr="005E2CE7" w:rsidRDefault="007F018E" w:rsidP="007F018E">
      <w:pPr>
        <w:spacing w:after="0" w:line="264" w:lineRule="atLeast"/>
        <w:jc w:val="both"/>
        <w:outlineLvl w:val="2"/>
        <w:rPr>
          <w:rFonts w:ascii="Times New Roman" w:eastAsia="Times New Roman" w:hAnsi="Times New Roman" w:cs="Times New Roman"/>
          <w:color w:val="000000"/>
          <w:sz w:val="28"/>
          <w:szCs w:val="28"/>
          <w:lang w:eastAsia="ru-RU"/>
        </w:rPr>
      </w:pP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p>
    <w:p w:rsidR="00260012" w:rsidRDefault="005E2CE7" w:rsidP="00260012">
      <w:pPr>
        <w:spacing w:after="0"/>
        <w:ind w:left="4678"/>
        <w:jc w:val="right"/>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r w:rsidRPr="005E2CE7">
        <w:rPr>
          <w:rFonts w:ascii="Times New Roman" w:eastAsia="Times New Roman" w:hAnsi="Times New Roman" w:cs="Times New Roman"/>
          <w:color w:val="000000"/>
          <w:sz w:val="28"/>
          <w:szCs w:val="28"/>
          <w:lang w:eastAsia="ru-RU"/>
        </w:rPr>
        <w:br/>
        <w:t>      </w:t>
      </w: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Pr="00260012" w:rsidRDefault="005E2CE7" w:rsidP="00260012">
      <w:pPr>
        <w:spacing w:after="0"/>
        <w:ind w:left="4678"/>
        <w:jc w:val="right"/>
        <w:rPr>
          <w:rFonts w:ascii="Times New Roman" w:hAnsi="Times New Roman" w:cs="Times New Roman"/>
          <w:sz w:val="24"/>
          <w:szCs w:val="24"/>
        </w:rPr>
      </w:pPr>
      <w:r w:rsidRPr="005E2CE7">
        <w:rPr>
          <w:rFonts w:ascii="Times New Roman" w:eastAsia="Times New Roman" w:hAnsi="Times New Roman" w:cs="Times New Roman"/>
          <w:color w:val="000000"/>
          <w:sz w:val="28"/>
          <w:szCs w:val="28"/>
          <w:lang w:eastAsia="ru-RU"/>
        </w:rPr>
        <w:lastRenderedPageBreak/>
        <w:t>  </w:t>
      </w:r>
      <w:r w:rsidR="00260012" w:rsidRPr="00260012">
        <w:rPr>
          <w:rFonts w:ascii="Times New Roman" w:hAnsi="Times New Roman" w:cs="Times New Roman"/>
          <w:sz w:val="24"/>
          <w:szCs w:val="24"/>
        </w:rPr>
        <w:t xml:space="preserve">Приложение </w:t>
      </w:r>
    </w:p>
    <w:p w:rsidR="00260012" w:rsidRPr="00260012" w:rsidRDefault="00260012" w:rsidP="00260012">
      <w:pPr>
        <w:spacing w:after="0"/>
        <w:ind w:left="4678"/>
        <w:jc w:val="right"/>
        <w:rPr>
          <w:rFonts w:ascii="Times New Roman" w:hAnsi="Times New Roman" w:cs="Times New Roman"/>
          <w:spacing w:val="-10"/>
          <w:sz w:val="24"/>
          <w:szCs w:val="24"/>
        </w:rPr>
      </w:pPr>
      <w:r>
        <w:rPr>
          <w:rFonts w:ascii="Times New Roman" w:hAnsi="Times New Roman" w:cs="Times New Roman"/>
          <w:spacing w:val="-10"/>
          <w:sz w:val="24"/>
          <w:szCs w:val="24"/>
        </w:rPr>
        <w:t xml:space="preserve">к </w:t>
      </w:r>
      <w:r w:rsidRPr="00260012">
        <w:rPr>
          <w:rFonts w:ascii="Times New Roman" w:hAnsi="Times New Roman" w:cs="Times New Roman"/>
          <w:spacing w:val="-10"/>
          <w:sz w:val="24"/>
          <w:szCs w:val="24"/>
        </w:rPr>
        <w:t>постановлени</w:t>
      </w:r>
      <w:r>
        <w:rPr>
          <w:rFonts w:ascii="Times New Roman" w:hAnsi="Times New Roman" w:cs="Times New Roman"/>
          <w:spacing w:val="-10"/>
          <w:sz w:val="24"/>
          <w:szCs w:val="24"/>
        </w:rPr>
        <w:t>ю</w:t>
      </w:r>
      <w:r w:rsidRPr="00260012">
        <w:rPr>
          <w:rFonts w:ascii="Times New Roman" w:hAnsi="Times New Roman" w:cs="Times New Roman"/>
          <w:spacing w:val="-10"/>
          <w:sz w:val="24"/>
          <w:szCs w:val="24"/>
        </w:rPr>
        <w:t xml:space="preserve"> Администрации </w:t>
      </w:r>
    </w:p>
    <w:p w:rsidR="00260012" w:rsidRPr="00260012" w:rsidRDefault="00260012" w:rsidP="00260012">
      <w:pPr>
        <w:spacing w:after="0"/>
        <w:ind w:left="4678"/>
        <w:jc w:val="right"/>
        <w:rPr>
          <w:rFonts w:ascii="Times New Roman" w:hAnsi="Times New Roman" w:cs="Times New Roman"/>
          <w:spacing w:val="-10"/>
          <w:sz w:val="24"/>
          <w:szCs w:val="24"/>
        </w:rPr>
      </w:pPr>
      <w:r w:rsidRPr="00260012">
        <w:rPr>
          <w:rFonts w:ascii="Times New Roman" w:hAnsi="Times New Roman" w:cs="Times New Roman"/>
          <w:spacing w:val="-10"/>
          <w:sz w:val="24"/>
          <w:szCs w:val="24"/>
        </w:rPr>
        <w:t xml:space="preserve">сельского поселения </w:t>
      </w:r>
      <w:r w:rsidR="001B2DF4">
        <w:rPr>
          <w:rFonts w:ascii="Times New Roman" w:hAnsi="Times New Roman" w:cs="Times New Roman"/>
          <w:spacing w:val="-10"/>
          <w:sz w:val="24"/>
          <w:szCs w:val="24"/>
        </w:rPr>
        <w:t>Сургут</w:t>
      </w:r>
    </w:p>
    <w:p w:rsidR="00260012" w:rsidRPr="00260012" w:rsidRDefault="00260012" w:rsidP="00260012">
      <w:pPr>
        <w:spacing w:after="0"/>
        <w:ind w:left="4678"/>
        <w:jc w:val="right"/>
        <w:rPr>
          <w:rFonts w:ascii="Times New Roman" w:hAnsi="Times New Roman" w:cs="Times New Roman"/>
          <w:spacing w:val="-7"/>
          <w:sz w:val="24"/>
          <w:szCs w:val="24"/>
        </w:rPr>
      </w:pPr>
      <w:r w:rsidRPr="00260012">
        <w:rPr>
          <w:rFonts w:ascii="Times New Roman" w:hAnsi="Times New Roman" w:cs="Times New Roman"/>
          <w:spacing w:val="-7"/>
          <w:sz w:val="24"/>
          <w:szCs w:val="24"/>
        </w:rPr>
        <w:t xml:space="preserve">муниципального района </w:t>
      </w:r>
      <w:r w:rsidRPr="00260012">
        <w:rPr>
          <w:rFonts w:ascii="Times New Roman" w:hAnsi="Times New Roman" w:cs="Times New Roman"/>
          <w:sz w:val="24"/>
          <w:szCs w:val="24"/>
        </w:rPr>
        <w:t>Сергиевский</w:t>
      </w:r>
    </w:p>
    <w:p w:rsidR="00260012" w:rsidRPr="00260012" w:rsidRDefault="00260012" w:rsidP="00260012">
      <w:pPr>
        <w:spacing w:after="0"/>
        <w:ind w:left="4678"/>
        <w:jc w:val="right"/>
        <w:rPr>
          <w:rFonts w:ascii="Times New Roman" w:hAnsi="Times New Roman" w:cs="Times New Roman"/>
          <w:sz w:val="24"/>
          <w:szCs w:val="24"/>
        </w:rPr>
      </w:pPr>
      <w:r w:rsidRPr="00260012">
        <w:rPr>
          <w:rFonts w:ascii="Times New Roman" w:hAnsi="Times New Roman" w:cs="Times New Roman"/>
          <w:sz w:val="24"/>
          <w:szCs w:val="24"/>
        </w:rPr>
        <w:t>№</w:t>
      </w:r>
      <w:r w:rsidR="00FA0B7E">
        <w:rPr>
          <w:rFonts w:ascii="Times New Roman" w:hAnsi="Times New Roman" w:cs="Times New Roman"/>
          <w:sz w:val="24"/>
          <w:szCs w:val="24"/>
        </w:rPr>
        <w:t xml:space="preserve"> 16 </w:t>
      </w:r>
      <w:r w:rsidRPr="00260012">
        <w:rPr>
          <w:rFonts w:ascii="Times New Roman" w:hAnsi="Times New Roman" w:cs="Times New Roman"/>
          <w:sz w:val="24"/>
          <w:szCs w:val="24"/>
        </w:rPr>
        <w:t>от «</w:t>
      </w:r>
      <w:r w:rsidR="00FA0B7E">
        <w:rPr>
          <w:rFonts w:ascii="Times New Roman" w:hAnsi="Times New Roman" w:cs="Times New Roman"/>
          <w:sz w:val="24"/>
          <w:szCs w:val="24"/>
        </w:rPr>
        <w:t>08</w:t>
      </w:r>
      <w:r w:rsidRPr="00260012">
        <w:rPr>
          <w:rFonts w:ascii="Times New Roman" w:hAnsi="Times New Roman" w:cs="Times New Roman"/>
          <w:sz w:val="24"/>
          <w:szCs w:val="24"/>
        </w:rPr>
        <w:t>»</w:t>
      </w:r>
      <w:r w:rsidR="00FA0B7E">
        <w:rPr>
          <w:rFonts w:ascii="Times New Roman" w:hAnsi="Times New Roman" w:cs="Times New Roman"/>
          <w:sz w:val="24"/>
          <w:szCs w:val="24"/>
        </w:rPr>
        <w:t xml:space="preserve"> апреля</w:t>
      </w:r>
      <w:r w:rsidR="002B1FE7">
        <w:rPr>
          <w:rFonts w:ascii="Times New Roman" w:hAnsi="Times New Roman" w:cs="Times New Roman"/>
          <w:sz w:val="24"/>
          <w:szCs w:val="24"/>
        </w:rPr>
        <w:t xml:space="preserve"> 2022 </w:t>
      </w:r>
      <w:r w:rsidRPr="00260012">
        <w:rPr>
          <w:rFonts w:ascii="Times New Roman" w:hAnsi="Times New Roman" w:cs="Times New Roman"/>
          <w:sz w:val="24"/>
          <w:szCs w:val="24"/>
        </w:rPr>
        <w:t>г.</w:t>
      </w:r>
    </w:p>
    <w:p w:rsidR="005E2CE7" w:rsidRPr="005E2CE7" w:rsidRDefault="005E2CE7" w:rsidP="00260012">
      <w:pPr>
        <w:spacing w:after="0" w:line="240" w:lineRule="auto"/>
        <w:jc w:val="both"/>
        <w:rPr>
          <w:rFonts w:ascii="Times New Roman" w:eastAsia="Times New Roman" w:hAnsi="Times New Roman" w:cs="Times New Roman"/>
          <w:color w:val="000000"/>
          <w:sz w:val="28"/>
          <w:szCs w:val="28"/>
          <w:lang w:eastAsia="ru-RU"/>
        </w:rPr>
      </w:pPr>
    </w:p>
    <w:p w:rsidR="00260012" w:rsidRPr="001B2DF4" w:rsidRDefault="00260012" w:rsidP="001B2DF4">
      <w:pPr>
        <w:spacing w:after="0" w:line="240" w:lineRule="auto"/>
        <w:jc w:val="center"/>
        <w:rPr>
          <w:rFonts w:ascii="Times New Roman" w:hAnsi="Times New Roman" w:cs="Times New Roman"/>
          <w:sz w:val="28"/>
          <w:szCs w:val="28"/>
        </w:rPr>
      </w:pPr>
      <w:r w:rsidRPr="001B2DF4">
        <w:rPr>
          <w:rFonts w:ascii="Times New Roman" w:hAnsi="Times New Roman" w:cs="Times New Roman"/>
          <w:sz w:val="28"/>
          <w:szCs w:val="28"/>
        </w:rPr>
        <w:t>Положение</w:t>
      </w:r>
    </w:p>
    <w:p w:rsidR="00260012" w:rsidRPr="00BB7D87" w:rsidRDefault="00260012" w:rsidP="00260012">
      <w:pPr>
        <w:pStyle w:val="a5"/>
        <w:ind w:firstLine="709"/>
        <w:jc w:val="center"/>
        <w:rPr>
          <w:sz w:val="28"/>
          <w:szCs w:val="28"/>
        </w:rPr>
      </w:pPr>
      <w:r w:rsidRPr="00BB7D87">
        <w:rPr>
          <w:sz w:val="28"/>
          <w:szCs w:val="28"/>
        </w:rPr>
        <w:t>о составе, порядке подготовки генеральн</w:t>
      </w:r>
      <w:r>
        <w:rPr>
          <w:sz w:val="28"/>
          <w:szCs w:val="28"/>
        </w:rPr>
        <w:t>ого</w:t>
      </w:r>
      <w:r w:rsidRPr="00BB7D87">
        <w:rPr>
          <w:sz w:val="28"/>
          <w:szCs w:val="28"/>
        </w:rPr>
        <w:t xml:space="preserve"> план</w:t>
      </w:r>
      <w:r>
        <w:rPr>
          <w:sz w:val="28"/>
          <w:szCs w:val="28"/>
        </w:rPr>
        <w:t>а</w:t>
      </w:r>
      <w:r w:rsidRPr="00BB7D87">
        <w:rPr>
          <w:sz w:val="28"/>
          <w:szCs w:val="28"/>
        </w:rPr>
        <w:t xml:space="preserve"> сельск</w:t>
      </w:r>
      <w:r>
        <w:rPr>
          <w:sz w:val="28"/>
          <w:szCs w:val="28"/>
        </w:rPr>
        <w:t>ого</w:t>
      </w:r>
      <w:r w:rsidRPr="00BB7D87">
        <w:rPr>
          <w:sz w:val="28"/>
          <w:szCs w:val="28"/>
        </w:rPr>
        <w:t xml:space="preserve"> поселени</w:t>
      </w:r>
      <w:r>
        <w:rPr>
          <w:sz w:val="28"/>
          <w:szCs w:val="28"/>
        </w:rPr>
        <w:t xml:space="preserve">я </w:t>
      </w:r>
      <w:r w:rsidR="002E4D3B">
        <w:rPr>
          <w:sz w:val="28"/>
          <w:szCs w:val="28"/>
        </w:rPr>
        <w:t>Сургут</w:t>
      </w:r>
      <w:r w:rsidRPr="00BB7D87">
        <w:rPr>
          <w:sz w:val="28"/>
          <w:szCs w:val="28"/>
        </w:rPr>
        <w:t xml:space="preserve"> муниципального района </w:t>
      </w:r>
      <w:r>
        <w:rPr>
          <w:sz w:val="28"/>
          <w:szCs w:val="28"/>
        </w:rPr>
        <w:t>Сергиевский</w:t>
      </w:r>
      <w:r w:rsidR="002E4D3B">
        <w:rPr>
          <w:sz w:val="28"/>
          <w:szCs w:val="28"/>
        </w:rPr>
        <w:t xml:space="preserve"> </w:t>
      </w:r>
      <w:r w:rsidRPr="00BB7D87">
        <w:rPr>
          <w:sz w:val="28"/>
          <w:szCs w:val="28"/>
        </w:rPr>
        <w:t>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p>
    <w:p w:rsidR="005E2CE7" w:rsidRPr="005E2CE7" w:rsidRDefault="005E2CE7" w:rsidP="00260012">
      <w:pPr>
        <w:spacing w:after="0" w:line="240" w:lineRule="auto"/>
        <w:jc w:val="center"/>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p>
    <w:p w:rsidR="005E2CE7" w:rsidRPr="00260012" w:rsidRDefault="005E2CE7" w:rsidP="00260012">
      <w:pPr>
        <w:pStyle w:val="a6"/>
        <w:numPr>
          <w:ilvl w:val="0"/>
          <w:numId w:val="2"/>
        </w:numPr>
        <w:spacing w:after="0" w:line="240" w:lineRule="auto"/>
        <w:jc w:val="center"/>
        <w:rPr>
          <w:rFonts w:ascii="Times New Roman" w:eastAsia="Times New Roman" w:hAnsi="Times New Roman" w:cs="Times New Roman"/>
          <w:color w:val="000000"/>
          <w:sz w:val="28"/>
          <w:szCs w:val="28"/>
          <w:lang w:eastAsia="ru-RU"/>
        </w:rPr>
      </w:pPr>
      <w:r w:rsidRPr="00260012">
        <w:rPr>
          <w:rFonts w:ascii="Times New Roman" w:eastAsia="Times New Roman" w:hAnsi="Times New Roman" w:cs="Times New Roman"/>
          <w:color w:val="000000"/>
          <w:sz w:val="28"/>
          <w:szCs w:val="28"/>
          <w:lang w:eastAsia="ru-RU"/>
        </w:rPr>
        <w:t>Общие положения.</w:t>
      </w:r>
    </w:p>
    <w:p w:rsidR="00260012" w:rsidRPr="00260012" w:rsidRDefault="00260012" w:rsidP="00260012">
      <w:pPr>
        <w:pStyle w:val="a6"/>
        <w:spacing w:after="0" w:line="240" w:lineRule="auto"/>
        <w:rPr>
          <w:rFonts w:ascii="Times New Roman" w:eastAsia="Times New Roman" w:hAnsi="Times New Roman" w:cs="Times New Roman"/>
          <w:color w:val="000000"/>
          <w:sz w:val="28"/>
          <w:szCs w:val="28"/>
          <w:lang w:eastAsia="ru-RU"/>
        </w:rPr>
      </w:pPr>
    </w:p>
    <w:p w:rsidR="001B2DF4"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1.1. Настоящее Положение разработано в соответствии со статьями 9, 18, 23, 24, 25, 26 </w:t>
      </w:r>
      <w:hyperlink r:id="rId6" w:history="1">
        <w:r w:rsidRPr="005E2CE7">
          <w:rPr>
            <w:rFonts w:ascii="Times New Roman" w:eastAsia="Times New Roman" w:hAnsi="Times New Roman" w:cs="Times New Roman"/>
            <w:color w:val="454545"/>
            <w:sz w:val="28"/>
            <w:szCs w:val="28"/>
            <w:u w:val="single"/>
            <w:lang w:eastAsia="ru-RU"/>
          </w:rPr>
          <w:t>Градостроительного кодекса Российской Федерации</w:t>
        </w:r>
      </w:hyperlink>
      <w:r w:rsidRPr="005E2CE7">
        <w:rPr>
          <w:rFonts w:ascii="Times New Roman" w:eastAsia="Times New Roman" w:hAnsi="Times New Roman" w:cs="Times New Roman"/>
          <w:color w:val="000000"/>
          <w:sz w:val="28"/>
          <w:szCs w:val="28"/>
          <w:lang w:eastAsia="ru-RU"/>
        </w:rPr>
        <w:t xml:space="preserve"> (далее </w:t>
      </w:r>
      <w:proofErr w:type="gramStart"/>
      <w:r w:rsidRPr="005E2CE7">
        <w:rPr>
          <w:rFonts w:ascii="Times New Roman" w:eastAsia="Times New Roman" w:hAnsi="Times New Roman" w:cs="Times New Roman"/>
          <w:color w:val="000000"/>
          <w:sz w:val="28"/>
          <w:szCs w:val="28"/>
          <w:lang w:eastAsia="ru-RU"/>
        </w:rPr>
        <w:t>-</w:t>
      </w:r>
      <w:proofErr w:type="spellStart"/>
      <w:r w:rsidR="00260012">
        <w:rPr>
          <w:rFonts w:ascii="Times New Roman" w:eastAsia="Times New Roman" w:hAnsi="Times New Roman" w:cs="Times New Roman"/>
          <w:color w:val="000000"/>
          <w:sz w:val="28"/>
          <w:szCs w:val="28"/>
          <w:lang w:eastAsia="ru-RU"/>
        </w:rPr>
        <w:t>Г</w:t>
      </w:r>
      <w:proofErr w:type="gramEnd"/>
      <w:r w:rsidR="00260012">
        <w:rPr>
          <w:rFonts w:ascii="Times New Roman" w:eastAsia="Times New Roman" w:hAnsi="Times New Roman" w:cs="Times New Roman"/>
          <w:color w:val="000000"/>
          <w:sz w:val="28"/>
          <w:szCs w:val="28"/>
          <w:lang w:eastAsia="ru-RU"/>
        </w:rPr>
        <w:t>рК</w:t>
      </w:r>
      <w:proofErr w:type="spellEnd"/>
      <w:r w:rsidR="00260012">
        <w:rPr>
          <w:rFonts w:ascii="Times New Roman" w:eastAsia="Times New Roman" w:hAnsi="Times New Roman" w:cs="Times New Roman"/>
          <w:color w:val="000000"/>
          <w:sz w:val="28"/>
          <w:szCs w:val="28"/>
          <w:lang w:eastAsia="ru-RU"/>
        </w:rPr>
        <w:t xml:space="preserve"> РФ), и определяет:</w:t>
      </w:r>
    </w:p>
    <w:p w:rsidR="005E2CE7" w:rsidRPr="005E2CE7" w:rsidRDefault="00260012"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5E2CE7" w:rsidRPr="005E2CE7">
        <w:rPr>
          <w:rFonts w:ascii="Times New Roman" w:eastAsia="Times New Roman" w:hAnsi="Times New Roman" w:cs="Times New Roman"/>
          <w:color w:val="000000"/>
          <w:sz w:val="28"/>
          <w:szCs w:val="28"/>
          <w:lang w:eastAsia="ru-RU"/>
        </w:rPr>
        <w:t xml:space="preserve">1) состав, порядок подготовки Генерального плана сельского </w:t>
      </w:r>
      <w:r>
        <w:rPr>
          <w:rFonts w:ascii="Times New Roman" w:eastAsia="Times New Roman" w:hAnsi="Times New Roman" w:cs="Times New Roman"/>
          <w:color w:val="000000"/>
          <w:sz w:val="28"/>
          <w:szCs w:val="28"/>
          <w:lang w:eastAsia="ru-RU"/>
        </w:rPr>
        <w:t xml:space="preserve">поселения </w:t>
      </w:r>
      <w:r w:rsidR="002E4D3B">
        <w:rPr>
          <w:rFonts w:ascii="Times New Roman" w:hAnsi="Times New Roman" w:cs="Times New Roman"/>
          <w:sz w:val="28"/>
          <w:szCs w:val="28"/>
        </w:rPr>
        <w:t>Сургут</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br/>
        <w:t>      </w:t>
      </w:r>
      <w:r w:rsidR="005E2CE7" w:rsidRPr="005E2CE7">
        <w:rPr>
          <w:rFonts w:ascii="Times New Roman" w:eastAsia="Times New Roman" w:hAnsi="Times New Roman" w:cs="Times New Roman"/>
          <w:color w:val="000000"/>
          <w:sz w:val="28"/>
          <w:szCs w:val="28"/>
          <w:lang w:eastAsia="ru-RU"/>
        </w:rPr>
        <w:t xml:space="preserve">2) порядок подготовки изменений и внесения их в Генеральный план сельского поселения </w:t>
      </w:r>
      <w:r w:rsidR="002E4D3B">
        <w:rPr>
          <w:rFonts w:ascii="Times New Roman" w:hAnsi="Times New Roman" w:cs="Times New Roman"/>
          <w:sz w:val="28"/>
          <w:szCs w:val="28"/>
        </w:rPr>
        <w:t>Сургут</w:t>
      </w:r>
      <w:r w:rsidR="005E2CE7" w:rsidRPr="005E2CE7">
        <w:rPr>
          <w:rFonts w:ascii="Times New Roman" w:eastAsia="Times New Roman" w:hAnsi="Times New Roman" w:cs="Times New Roman"/>
          <w:color w:val="000000"/>
          <w:sz w:val="28"/>
          <w:szCs w:val="28"/>
          <w:lang w:eastAsia="ru-RU"/>
        </w:rPr>
        <w:t>;</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1.2. Генеральный план сельского поселения </w:t>
      </w:r>
      <w:r w:rsidR="002E4D3B">
        <w:rPr>
          <w:rFonts w:ascii="Times New Roman" w:hAnsi="Times New Roman" w:cs="Times New Roman"/>
          <w:sz w:val="28"/>
          <w:szCs w:val="28"/>
        </w:rPr>
        <w:t>Сургут</w:t>
      </w:r>
      <w:r w:rsidRPr="005E2CE7">
        <w:rPr>
          <w:rFonts w:ascii="Times New Roman" w:eastAsia="Times New Roman" w:hAnsi="Times New Roman" w:cs="Times New Roman"/>
          <w:color w:val="000000"/>
          <w:sz w:val="28"/>
          <w:szCs w:val="28"/>
          <w:lang w:eastAsia="ru-RU"/>
        </w:rPr>
        <w:t>; (далее - Генеральный план) является документом территориального планирования сельского поселения, направленным на определение назначения территорий сельского поселения исходя из совокупности социальных, экономических, экологических и иных факторов.</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1.3. Целью разработки Генерального плана является обеспечение на основе территориального планирования: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1) устойчивого развития территорий и создание благоприятной среды жизнедеятельности;</w:t>
      </w:r>
    </w:p>
    <w:p w:rsidR="005E2CE7" w:rsidRPr="005E2CE7" w:rsidRDefault="005E2CE7" w:rsidP="00260012">
      <w:pPr>
        <w:tabs>
          <w:tab w:val="left" w:pos="567"/>
        </w:tabs>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2) сбалансированного учета природных, экологических, экономических, социальных и иных факторов;</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3) развития инженерной, транспортной и социальной инфраструктур;</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4) учета интересов граждан и их объединений;</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5) регулирования и стимулирования инвестиционной деятельности.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1.4. Генеральный план является обязательным документом для органов государственной власти, местного самоуправления при принятии ими решений и реализации этих решений.</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1.5. Генеральный план является документом постоянного действия, если в решен</w:t>
      </w:r>
      <w:proofErr w:type="gramStart"/>
      <w:r w:rsidRPr="005E2CE7">
        <w:rPr>
          <w:rFonts w:ascii="Times New Roman" w:eastAsia="Times New Roman" w:hAnsi="Times New Roman" w:cs="Times New Roman"/>
          <w:color w:val="000000"/>
          <w:sz w:val="28"/>
          <w:szCs w:val="28"/>
          <w:lang w:eastAsia="ru-RU"/>
        </w:rPr>
        <w:t>ии о е</w:t>
      </w:r>
      <w:proofErr w:type="gramEnd"/>
      <w:r w:rsidRPr="005E2CE7">
        <w:rPr>
          <w:rFonts w:ascii="Times New Roman" w:eastAsia="Times New Roman" w:hAnsi="Times New Roman" w:cs="Times New Roman"/>
          <w:color w:val="000000"/>
          <w:sz w:val="28"/>
          <w:szCs w:val="28"/>
          <w:lang w:eastAsia="ru-RU"/>
        </w:rPr>
        <w:t>го утверждении не установлено иное.</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1.6. Подготовка Генерального плана осуществляется применительно ко всей территории сельского поселения.</w:t>
      </w:r>
    </w:p>
    <w:p w:rsidR="005E2CE7" w:rsidRPr="00AD4C5D" w:rsidRDefault="005E2CE7" w:rsidP="00AD4C5D">
      <w:pPr>
        <w:spacing w:after="0" w:line="240" w:lineRule="auto"/>
        <w:jc w:val="both"/>
        <w:rPr>
          <w:rFonts w:ascii="Times New Roman" w:eastAsia="Times New Roman" w:hAnsi="Times New Roman" w:cs="Times New Roman"/>
          <w:color w:val="000000"/>
          <w:sz w:val="28"/>
          <w:szCs w:val="28"/>
          <w:lang w:eastAsia="ru-RU"/>
        </w:rPr>
      </w:pPr>
      <w:r w:rsidRPr="00AD4C5D">
        <w:rPr>
          <w:rFonts w:ascii="Times New Roman" w:eastAsia="Times New Roman" w:hAnsi="Times New Roman" w:cs="Times New Roman"/>
          <w:color w:val="000000"/>
          <w:sz w:val="28"/>
          <w:szCs w:val="28"/>
          <w:lang w:eastAsia="ru-RU"/>
        </w:rPr>
        <w:t>1.7. В Генеральный план могут вноситься изменения по мере необходимости.</w:t>
      </w:r>
    </w:p>
    <w:p w:rsidR="00AD4C5D" w:rsidRPr="00AD4C5D" w:rsidRDefault="00AD4C5D" w:rsidP="00AD4C5D">
      <w:pPr>
        <w:autoSpaceDE w:val="0"/>
        <w:autoSpaceDN w:val="0"/>
        <w:adjustRightInd w:val="0"/>
        <w:spacing w:after="0" w:line="240" w:lineRule="auto"/>
        <w:jc w:val="both"/>
        <w:rPr>
          <w:rFonts w:ascii="Times New Roman" w:hAnsi="Times New Roman" w:cs="Times New Roman"/>
          <w:color w:val="000000"/>
          <w:sz w:val="28"/>
          <w:szCs w:val="28"/>
        </w:rPr>
      </w:pPr>
      <w:r w:rsidRPr="00AD4C5D">
        <w:rPr>
          <w:rFonts w:ascii="Times New Roman" w:hAnsi="Times New Roman" w:cs="Times New Roman"/>
          <w:color w:val="000000"/>
          <w:sz w:val="28"/>
          <w:szCs w:val="28"/>
        </w:rPr>
        <w:lastRenderedPageBreak/>
        <w:t xml:space="preserve">1.8. Объектом мониторинга является фактическое и планируемое использование территории сельского поселения </w:t>
      </w:r>
      <w:r w:rsidR="002E4D3B">
        <w:rPr>
          <w:rFonts w:ascii="Times New Roman" w:hAnsi="Times New Roman" w:cs="Times New Roman"/>
          <w:sz w:val="28"/>
          <w:szCs w:val="28"/>
        </w:rPr>
        <w:t>Сургут</w:t>
      </w:r>
      <w:r w:rsidR="002E4D3B" w:rsidRPr="00AD4C5D">
        <w:rPr>
          <w:rFonts w:ascii="Times New Roman" w:hAnsi="Times New Roman" w:cs="Times New Roman"/>
          <w:color w:val="000000"/>
          <w:sz w:val="28"/>
          <w:szCs w:val="28"/>
        </w:rPr>
        <w:t xml:space="preserve"> </w:t>
      </w:r>
      <w:r w:rsidRPr="00AD4C5D">
        <w:rPr>
          <w:rFonts w:ascii="Times New Roman" w:hAnsi="Times New Roman" w:cs="Times New Roman"/>
          <w:color w:val="000000"/>
          <w:sz w:val="28"/>
          <w:szCs w:val="28"/>
        </w:rPr>
        <w:t>муниципального района Сергиевский Самарской области.</w:t>
      </w:r>
    </w:p>
    <w:p w:rsidR="00AD4C5D" w:rsidRPr="00AD4C5D" w:rsidRDefault="00AD4C5D" w:rsidP="00AD4C5D">
      <w:pPr>
        <w:autoSpaceDE w:val="0"/>
        <w:autoSpaceDN w:val="0"/>
        <w:adjustRightInd w:val="0"/>
        <w:spacing w:after="0" w:line="240" w:lineRule="auto"/>
        <w:jc w:val="both"/>
        <w:rPr>
          <w:rFonts w:ascii="Times New Roman" w:hAnsi="Times New Roman" w:cs="Times New Roman"/>
          <w:color w:val="000000"/>
          <w:sz w:val="28"/>
          <w:szCs w:val="28"/>
        </w:rPr>
      </w:pPr>
      <w:r w:rsidRPr="00AD4C5D">
        <w:rPr>
          <w:rFonts w:ascii="Times New Roman" w:hAnsi="Times New Roman" w:cs="Times New Roman"/>
          <w:color w:val="000000"/>
          <w:sz w:val="28"/>
          <w:szCs w:val="28"/>
        </w:rPr>
        <w:t xml:space="preserve">1.9. Мониторинг осуществляется путем сбора, систематизации и анализа сведений о показателях реализации генерального плана сельского поселения </w:t>
      </w:r>
      <w:r w:rsidR="002E4D3B">
        <w:rPr>
          <w:rFonts w:ascii="Times New Roman" w:hAnsi="Times New Roman" w:cs="Times New Roman"/>
          <w:sz w:val="28"/>
          <w:szCs w:val="28"/>
        </w:rPr>
        <w:t>Сургут</w:t>
      </w:r>
      <w:r w:rsidR="002E4D3B" w:rsidRPr="00AD4C5D">
        <w:rPr>
          <w:rFonts w:ascii="Times New Roman" w:hAnsi="Times New Roman" w:cs="Times New Roman"/>
          <w:color w:val="000000"/>
          <w:sz w:val="28"/>
          <w:szCs w:val="28"/>
        </w:rPr>
        <w:t xml:space="preserve"> </w:t>
      </w:r>
      <w:r w:rsidRPr="00AD4C5D">
        <w:rPr>
          <w:rFonts w:ascii="Times New Roman" w:hAnsi="Times New Roman" w:cs="Times New Roman"/>
          <w:color w:val="000000"/>
          <w:sz w:val="28"/>
          <w:szCs w:val="28"/>
        </w:rPr>
        <w:t>муниципального района Сергиевский Самарской области.</w:t>
      </w:r>
    </w:p>
    <w:p w:rsidR="00AD4C5D" w:rsidRPr="00AD4C5D" w:rsidRDefault="00AD4C5D" w:rsidP="00AD4C5D">
      <w:pPr>
        <w:autoSpaceDE w:val="0"/>
        <w:autoSpaceDN w:val="0"/>
        <w:adjustRightInd w:val="0"/>
        <w:spacing w:after="0" w:line="240" w:lineRule="auto"/>
        <w:jc w:val="both"/>
        <w:rPr>
          <w:rFonts w:ascii="Times New Roman" w:hAnsi="Times New Roman" w:cs="Times New Roman"/>
          <w:color w:val="000000"/>
          <w:sz w:val="28"/>
          <w:szCs w:val="28"/>
        </w:rPr>
      </w:pPr>
      <w:r w:rsidRPr="00AD4C5D">
        <w:rPr>
          <w:rFonts w:ascii="Times New Roman" w:hAnsi="Times New Roman" w:cs="Times New Roman"/>
          <w:color w:val="000000"/>
          <w:sz w:val="28"/>
          <w:szCs w:val="28"/>
        </w:rPr>
        <w:t xml:space="preserve">1.10. Целью осуществления мониторинга является оценка градостроительного развития сельского поселения </w:t>
      </w:r>
      <w:r w:rsidR="002E4D3B">
        <w:rPr>
          <w:rFonts w:ascii="Times New Roman" w:hAnsi="Times New Roman" w:cs="Times New Roman"/>
          <w:sz w:val="28"/>
          <w:szCs w:val="28"/>
        </w:rPr>
        <w:t>Сургут</w:t>
      </w:r>
      <w:r w:rsidRPr="00AD4C5D">
        <w:rPr>
          <w:rFonts w:ascii="Times New Roman" w:hAnsi="Times New Roman" w:cs="Times New Roman"/>
          <w:color w:val="000000"/>
          <w:sz w:val="28"/>
          <w:szCs w:val="28"/>
        </w:rPr>
        <w:t xml:space="preserve"> муниципального района Сергиевский Самарской области для реализации генерального плана сельского поселения </w:t>
      </w:r>
      <w:r w:rsidR="002E4D3B">
        <w:rPr>
          <w:rFonts w:ascii="Times New Roman" w:hAnsi="Times New Roman" w:cs="Times New Roman"/>
          <w:sz w:val="28"/>
          <w:szCs w:val="28"/>
        </w:rPr>
        <w:t>Сургут</w:t>
      </w:r>
      <w:r w:rsidR="002E4D3B" w:rsidRPr="00AD4C5D">
        <w:rPr>
          <w:rFonts w:ascii="Times New Roman" w:hAnsi="Times New Roman" w:cs="Times New Roman"/>
          <w:color w:val="000000"/>
          <w:sz w:val="28"/>
          <w:szCs w:val="28"/>
        </w:rPr>
        <w:t xml:space="preserve"> </w:t>
      </w:r>
      <w:r w:rsidRPr="00AD4C5D">
        <w:rPr>
          <w:rFonts w:ascii="Times New Roman" w:hAnsi="Times New Roman" w:cs="Times New Roman"/>
          <w:color w:val="000000"/>
          <w:sz w:val="28"/>
          <w:szCs w:val="28"/>
        </w:rPr>
        <w:t xml:space="preserve">муниципального района Сергиевский Самарской области для определения необходимости его корректировки и (или) внесения изменений в генеральный план сельского поселения </w:t>
      </w:r>
      <w:r w:rsidR="002E4D3B">
        <w:rPr>
          <w:rFonts w:ascii="Times New Roman" w:hAnsi="Times New Roman" w:cs="Times New Roman"/>
          <w:sz w:val="28"/>
          <w:szCs w:val="28"/>
        </w:rPr>
        <w:t>Сургут</w:t>
      </w:r>
      <w:r w:rsidRPr="00AD4C5D">
        <w:rPr>
          <w:rFonts w:ascii="Times New Roman" w:hAnsi="Times New Roman" w:cs="Times New Roman"/>
          <w:color w:val="000000"/>
          <w:sz w:val="28"/>
          <w:szCs w:val="28"/>
        </w:rPr>
        <w:t xml:space="preserve"> муниципального района Сергиевский Самарской области.</w:t>
      </w:r>
    </w:p>
    <w:p w:rsidR="00AD4C5D" w:rsidRPr="00AD4C5D" w:rsidRDefault="00AD4C5D" w:rsidP="00AD4C5D">
      <w:pPr>
        <w:autoSpaceDE w:val="0"/>
        <w:autoSpaceDN w:val="0"/>
        <w:adjustRightInd w:val="0"/>
        <w:spacing w:after="0" w:line="240" w:lineRule="auto"/>
        <w:jc w:val="both"/>
        <w:rPr>
          <w:rFonts w:ascii="Times New Roman" w:hAnsi="Times New Roman" w:cs="Times New Roman"/>
          <w:color w:val="000000"/>
          <w:sz w:val="28"/>
          <w:szCs w:val="28"/>
        </w:rPr>
      </w:pPr>
      <w:r w:rsidRPr="00AD4C5D">
        <w:rPr>
          <w:rFonts w:ascii="Times New Roman" w:hAnsi="Times New Roman" w:cs="Times New Roman"/>
          <w:color w:val="000000"/>
          <w:sz w:val="28"/>
          <w:szCs w:val="28"/>
        </w:rPr>
        <w:t xml:space="preserve">1.11. Мониторинг осуществляется посредством выполнения информационных, аналитических, методических, технических работ, а также работ по подготовке предложений о совершенствовании и корректировке хода реализации генерального плана сельского поселения </w:t>
      </w:r>
      <w:r w:rsidR="002E4D3B">
        <w:rPr>
          <w:rFonts w:ascii="Times New Roman" w:hAnsi="Times New Roman" w:cs="Times New Roman"/>
          <w:sz w:val="28"/>
          <w:szCs w:val="28"/>
        </w:rPr>
        <w:t>Сургут</w:t>
      </w:r>
      <w:r w:rsidRPr="00AD4C5D">
        <w:rPr>
          <w:rFonts w:ascii="Times New Roman" w:hAnsi="Times New Roman" w:cs="Times New Roman"/>
          <w:color w:val="000000"/>
          <w:sz w:val="28"/>
          <w:szCs w:val="28"/>
        </w:rPr>
        <w:t xml:space="preserve"> муниципального района Сергиевский Самарской области.</w:t>
      </w:r>
    </w:p>
    <w:p w:rsidR="00AD4C5D" w:rsidRPr="00AD4C5D" w:rsidRDefault="00AD4C5D" w:rsidP="00AD4C5D">
      <w:pPr>
        <w:spacing w:after="0" w:line="240" w:lineRule="auto"/>
        <w:jc w:val="both"/>
        <w:rPr>
          <w:rFonts w:ascii="Times New Roman" w:eastAsia="Times New Roman" w:hAnsi="Times New Roman" w:cs="Times New Roman"/>
          <w:color w:val="000000"/>
          <w:sz w:val="28"/>
          <w:szCs w:val="28"/>
          <w:lang w:eastAsia="ru-RU"/>
        </w:rPr>
      </w:pPr>
      <w:r w:rsidRPr="00AD4C5D">
        <w:rPr>
          <w:rFonts w:ascii="Times New Roman" w:hAnsi="Times New Roman" w:cs="Times New Roman"/>
          <w:color w:val="000000"/>
          <w:sz w:val="28"/>
          <w:szCs w:val="28"/>
        </w:rPr>
        <w:t xml:space="preserve">1.12. Мониторинг осуществляется Администрацией сельского поселения </w:t>
      </w:r>
      <w:r w:rsidR="002E4D3B">
        <w:rPr>
          <w:rFonts w:ascii="Times New Roman" w:hAnsi="Times New Roman" w:cs="Times New Roman"/>
          <w:sz w:val="28"/>
          <w:szCs w:val="28"/>
        </w:rPr>
        <w:t>Сургут</w:t>
      </w:r>
      <w:r w:rsidRPr="00AD4C5D">
        <w:rPr>
          <w:rFonts w:ascii="Times New Roman" w:hAnsi="Times New Roman" w:cs="Times New Roman"/>
          <w:color w:val="000000"/>
          <w:sz w:val="28"/>
          <w:szCs w:val="28"/>
        </w:rPr>
        <w:t xml:space="preserve"> муниципального района Сергиевский Самарской области, которая подготавливает и утверждает отчет о реализации генерального плана сельского поселения </w:t>
      </w:r>
      <w:r w:rsidR="002E4D3B">
        <w:rPr>
          <w:rFonts w:ascii="Times New Roman" w:hAnsi="Times New Roman" w:cs="Times New Roman"/>
          <w:sz w:val="28"/>
          <w:szCs w:val="28"/>
        </w:rPr>
        <w:t>Сургут</w:t>
      </w:r>
      <w:r w:rsidRPr="00AD4C5D">
        <w:rPr>
          <w:rFonts w:ascii="Times New Roman" w:hAnsi="Times New Roman" w:cs="Times New Roman"/>
          <w:color w:val="000000"/>
          <w:sz w:val="28"/>
          <w:szCs w:val="28"/>
        </w:rPr>
        <w:t xml:space="preserve"> муниципального района Сергиевский Самарской области не позднее 1 марта текущего года, следующего за </w:t>
      </w:r>
      <w:proofErr w:type="gramStart"/>
      <w:r w:rsidRPr="00AD4C5D">
        <w:rPr>
          <w:rFonts w:ascii="Times New Roman" w:hAnsi="Times New Roman" w:cs="Times New Roman"/>
          <w:color w:val="000000"/>
          <w:sz w:val="28"/>
          <w:szCs w:val="28"/>
        </w:rPr>
        <w:t>отчетным</w:t>
      </w:r>
      <w:proofErr w:type="gramEnd"/>
      <w:r w:rsidRPr="00AD4C5D">
        <w:rPr>
          <w:rFonts w:ascii="Times New Roman" w:hAnsi="Times New Roman" w:cs="Times New Roman"/>
          <w:color w:val="000000"/>
          <w:sz w:val="28"/>
          <w:szCs w:val="28"/>
        </w:rPr>
        <w:t>.</w:t>
      </w:r>
    </w:p>
    <w:p w:rsidR="005E2CE7" w:rsidRDefault="005E2CE7" w:rsidP="00AD4C5D">
      <w:pPr>
        <w:spacing w:after="0" w:line="240" w:lineRule="auto"/>
        <w:jc w:val="both"/>
        <w:rPr>
          <w:rFonts w:ascii="Times New Roman" w:eastAsia="Times New Roman" w:hAnsi="Times New Roman" w:cs="Times New Roman"/>
          <w:color w:val="000000"/>
          <w:sz w:val="28"/>
          <w:szCs w:val="28"/>
          <w:lang w:eastAsia="ru-RU"/>
        </w:rPr>
      </w:pPr>
      <w:r w:rsidRPr="00AD4C5D">
        <w:rPr>
          <w:rFonts w:ascii="Times New Roman" w:eastAsia="Times New Roman" w:hAnsi="Times New Roman" w:cs="Times New Roman"/>
          <w:color w:val="000000"/>
          <w:sz w:val="28"/>
          <w:szCs w:val="28"/>
          <w:lang w:eastAsia="ru-RU"/>
        </w:rPr>
        <w:t>1.</w:t>
      </w:r>
      <w:r w:rsidR="00AD4C5D" w:rsidRPr="00AD4C5D">
        <w:rPr>
          <w:rFonts w:ascii="Times New Roman" w:eastAsia="Times New Roman" w:hAnsi="Times New Roman" w:cs="Times New Roman"/>
          <w:color w:val="000000"/>
          <w:sz w:val="28"/>
          <w:szCs w:val="28"/>
          <w:lang w:eastAsia="ru-RU"/>
        </w:rPr>
        <w:t>13</w:t>
      </w:r>
      <w:r w:rsidRPr="00AD4C5D">
        <w:rPr>
          <w:rFonts w:ascii="Times New Roman" w:eastAsia="Times New Roman" w:hAnsi="Times New Roman" w:cs="Times New Roman"/>
          <w:color w:val="000000"/>
          <w:sz w:val="28"/>
          <w:szCs w:val="28"/>
          <w:lang w:eastAsia="ru-RU"/>
        </w:rPr>
        <w:t>. Реализация Генерального плана осуществляется в порядке, предусмотренном</w:t>
      </w:r>
      <w:r w:rsidRPr="005E2CE7">
        <w:rPr>
          <w:rFonts w:ascii="Times New Roman" w:eastAsia="Times New Roman" w:hAnsi="Times New Roman" w:cs="Times New Roman"/>
          <w:color w:val="000000"/>
          <w:sz w:val="28"/>
          <w:szCs w:val="28"/>
          <w:lang w:eastAsia="ru-RU"/>
        </w:rPr>
        <w:t xml:space="preserve"> статьей 26 </w:t>
      </w:r>
      <w:proofErr w:type="spellStart"/>
      <w:r w:rsidRPr="005E2CE7">
        <w:rPr>
          <w:rFonts w:ascii="Times New Roman" w:eastAsia="Times New Roman" w:hAnsi="Times New Roman" w:cs="Times New Roman"/>
          <w:color w:val="000000"/>
          <w:sz w:val="28"/>
          <w:szCs w:val="28"/>
          <w:lang w:eastAsia="ru-RU"/>
        </w:rPr>
        <w:t>ГрК</w:t>
      </w:r>
      <w:proofErr w:type="spellEnd"/>
      <w:r w:rsidRPr="005E2CE7">
        <w:rPr>
          <w:rFonts w:ascii="Times New Roman" w:eastAsia="Times New Roman" w:hAnsi="Times New Roman" w:cs="Times New Roman"/>
          <w:color w:val="000000"/>
          <w:sz w:val="28"/>
          <w:szCs w:val="28"/>
          <w:lang w:eastAsia="ru-RU"/>
        </w:rPr>
        <w:t xml:space="preserve"> РФ</w:t>
      </w:r>
      <w:r w:rsidR="006231DF">
        <w:rPr>
          <w:rFonts w:ascii="Times New Roman" w:eastAsia="Times New Roman" w:hAnsi="Times New Roman" w:cs="Times New Roman"/>
          <w:color w:val="000000"/>
          <w:sz w:val="28"/>
          <w:szCs w:val="28"/>
          <w:lang w:eastAsia="ru-RU"/>
        </w:rPr>
        <w:t>.</w:t>
      </w:r>
    </w:p>
    <w:p w:rsidR="006231DF" w:rsidRDefault="006231DF" w:rsidP="006231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AD4C5D">
        <w:rPr>
          <w:rFonts w:ascii="Times New Roman" w:hAnsi="Times New Roman" w:cs="Times New Roman"/>
          <w:sz w:val="28"/>
          <w:szCs w:val="28"/>
        </w:rPr>
        <w:t>14</w:t>
      </w:r>
      <w:r>
        <w:rPr>
          <w:rFonts w:ascii="Times New Roman" w:hAnsi="Times New Roman" w:cs="Times New Roman"/>
          <w:sz w:val="28"/>
          <w:szCs w:val="28"/>
        </w:rPr>
        <w:t>. Реализация документов территориального планирования осуществляется путем:</w:t>
      </w:r>
    </w:p>
    <w:p w:rsidR="006231DF" w:rsidRDefault="006231DF" w:rsidP="006231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подготовки и утверждения документации по планировке территории в соответствии с документами территориального планирования;</w:t>
      </w:r>
    </w:p>
    <w:p w:rsidR="006231DF" w:rsidRDefault="006231DF" w:rsidP="006231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6231DF" w:rsidRDefault="006231DF" w:rsidP="006231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6231DF" w:rsidRDefault="006231DF" w:rsidP="006231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AD4C5D">
        <w:rPr>
          <w:rFonts w:ascii="Times New Roman" w:hAnsi="Times New Roman" w:cs="Times New Roman"/>
          <w:sz w:val="28"/>
          <w:szCs w:val="28"/>
        </w:rPr>
        <w:t>5</w:t>
      </w:r>
      <w:r>
        <w:rPr>
          <w:rFonts w:ascii="Times New Roman" w:hAnsi="Times New Roman" w:cs="Times New Roman"/>
          <w:sz w:val="28"/>
          <w:szCs w:val="28"/>
        </w:rPr>
        <w:t>.  Реализация генерального плана поселения, осуществляется путем выполнения мероприятий, которые предусмотрены программами</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твержденными </w:t>
      </w:r>
      <w:r w:rsidRPr="009A1D99">
        <w:rPr>
          <w:rFonts w:ascii="Times New Roman" w:hAnsi="Times New Roman" w:cs="Times New Roman"/>
          <w:sz w:val="28"/>
          <w:szCs w:val="28"/>
        </w:rPr>
        <w:t>администрацией поселения</w:t>
      </w:r>
      <w:r>
        <w:rPr>
          <w:rFonts w:ascii="Times New Roman" w:hAnsi="Times New Roman" w:cs="Times New Roman"/>
          <w:sz w:val="28"/>
          <w:szCs w:val="28"/>
        </w:rPr>
        <w:t xml:space="preserve">, и реализуемыми за счет средств местного бюджета, или нормативными правовыми актами </w:t>
      </w:r>
      <w:r w:rsidRPr="006D29D8">
        <w:rPr>
          <w:rFonts w:ascii="Times New Roman" w:hAnsi="Times New Roman" w:cs="Times New Roman"/>
          <w:sz w:val="28"/>
          <w:szCs w:val="28"/>
        </w:rPr>
        <w:t>администрации поселения, или в установленном администрацией поселения, порядке решениями главных распорядителей</w:t>
      </w:r>
      <w:r>
        <w:rPr>
          <w:rFonts w:ascii="Times New Roman" w:hAnsi="Times New Roman" w:cs="Times New Roman"/>
          <w:sz w:val="28"/>
          <w:szCs w:val="28"/>
        </w:rPr>
        <w:t xml:space="preserve"> </w:t>
      </w:r>
      <w:r>
        <w:rPr>
          <w:rFonts w:ascii="Times New Roman" w:hAnsi="Times New Roman" w:cs="Times New Roman"/>
          <w:sz w:val="28"/>
          <w:szCs w:val="28"/>
        </w:rPr>
        <w:lastRenderedPageBreak/>
        <w:t>средств местного бюджета, программ</w:t>
      </w:r>
      <w:r w:rsidR="009A1D99">
        <w:rPr>
          <w:rFonts w:ascii="Times New Roman" w:hAnsi="Times New Roman" w:cs="Times New Roman"/>
          <w:sz w:val="28"/>
          <w:szCs w:val="28"/>
        </w:rPr>
        <w:t>ой</w:t>
      </w:r>
      <w:r>
        <w:rPr>
          <w:rFonts w:ascii="Times New Roman" w:hAnsi="Times New Roman" w:cs="Times New Roman"/>
          <w:sz w:val="28"/>
          <w:szCs w:val="28"/>
        </w:rPr>
        <w:t xml:space="preserve"> комплексного развития систем коммунальной инфраструктуры поселени</w:t>
      </w:r>
      <w:r w:rsidR="009A1D99">
        <w:rPr>
          <w:rFonts w:ascii="Times New Roman" w:hAnsi="Times New Roman" w:cs="Times New Roman"/>
          <w:sz w:val="28"/>
          <w:szCs w:val="28"/>
        </w:rPr>
        <w:t>я</w:t>
      </w:r>
      <w:r>
        <w:rPr>
          <w:rFonts w:ascii="Times New Roman" w:hAnsi="Times New Roman" w:cs="Times New Roman"/>
          <w:sz w:val="28"/>
          <w:szCs w:val="28"/>
        </w:rPr>
        <w:t>, программ</w:t>
      </w:r>
      <w:r w:rsidR="009A1D99">
        <w:rPr>
          <w:rFonts w:ascii="Times New Roman" w:hAnsi="Times New Roman" w:cs="Times New Roman"/>
          <w:sz w:val="28"/>
          <w:szCs w:val="28"/>
        </w:rPr>
        <w:t>ой</w:t>
      </w:r>
      <w:r>
        <w:rPr>
          <w:rFonts w:ascii="Times New Roman" w:hAnsi="Times New Roman" w:cs="Times New Roman"/>
          <w:sz w:val="28"/>
          <w:szCs w:val="28"/>
        </w:rPr>
        <w:t xml:space="preserve"> комплексного развития транспортной инфраструктуры поселени</w:t>
      </w:r>
      <w:r w:rsidR="009A1D99">
        <w:rPr>
          <w:rFonts w:ascii="Times New Roman" w:hAnsi="Times New Roman" w:cs="Times New Roman"/>
          <w:sz w:val="28"/>
          <w:szCs w:val="28"/>
        </w:rPr>
        <w:t>я</w:t>
      </w:r>
      <w:r>
        <w:rPr>
          <w:rFonts w:ascii="Times New Roman" w:hAnsi="Times New Roman" w:cs="Times New Roman"/>
          <w:sz w:val="28"/>
          <w:szCs w:val="28"/>
        </w:rPr>
        <w:t>,  программ</w:t>
      </w:r>
      <w:r w:rsidR="009A1D99">
        <w:rPr>
          <w:rFonts w:ascii="Times New Roman" w:hAnsi="Times New Roman" w:cs="Times New Roman"/>
          <w:sz w:val="28"/>
          <w:szCs w:val="28"/>
        </w:rPr>
        <w:t>ой</w:t>
      </w:r>
      <w:r>
        <w:rPr>
          <w:rFonts w:ascii="Times New Roman" w:hAnsi="Times New Roman" w:cs="Times New Roman"/>
          <w:sz w:val="28"/>
          <w:szCs w:val="28"/>
        </w:rPr>
        <w:t xml:space="preserve"> комплексного развития социальной инфраструктуры поселени</w:t>
      </w:r>
      <w:r w:rsidR="009A1D99">
        <w:rPr>
          <w:rFonts w:ascii="Times New Roman" w:hAnsi="Times New Roman" w:cs="Times New Roman"/>
          <w:sz w:val="28"/>
          <w:szCs w:val="28"/>
        </w:rPr>
        <w:t>я</w:t>
      </w:r>
      <w:r>
        <w:rPr>
          <w:rFonts w:ascii="Times New Roman" w:hAnsi="Times New Roman" w:cs="Times New Roman"/>
          <w:sz w:val="28"/>
          <w:szCs w:val="28"/>
        </w:rPr>
        <w:t>, и (приналичии) инвестиционн</w:t>
      </w:r>
      <w:r w:rsidR="009A1D99">
        <w:rPr>
          <w:rFonts w:ascii="Times New Roman" w:hAnsi="Times New Roman" w:cs="Times New Roman"/>
          <w:sz w:val="28"/>
          <w:szCs w:val="28"/>
        </w:rPr>
        <w:t>ой</w:t>
      </w:r>
      <w:r>
        <w:rPr>
          <w:rFonts w:ascii="Times New Roman" w:hAnsi="Times New Roman" w:cs="Times New Roman"/>
          <w:sz w:val="28"/>
          <w:szCs w:val="28"/>
        </w:rPr>
        <w:t xml:space="preserve"> программ</w:t>
      </w:r>
      <w:r w:rsidR="009A1D99">
        <w:rPr>
          <w:rFonts w:ascii="Times New Roman" w:hAnsi="Times New Roman" w:cs="Times New Roman"/>
          <w:sz w:val="28"/>
          <w:szCs w:val="28"/>
        </w:rPr>
        <w:t>ой</w:t>
      </w:r>
      <w:r>
        <w:rPr>
          <w:rFonts w:ascii="Times New Roman" w:hAnsi="Times New Roman" w:cs="Times New Roman"/>
          <w:sz w:val="28"/>
          <w:szCs w:val="28"/>
        </w:rPr>
        <w:t xml:space="preserve"> организаций коммунального комплекса.</w:t>
      </w:r>
    </w:p>
    <w:p w:rsidR="006231DF" w:rsidRDefault="006231DF" w:rsidP="006231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AD4C5D">
        <w:rPr>
          <w:rFonts w:ascii="Times New Roman" w:hAnsi="Times New Roman" w:cs="Times New Roman"/>
          <w:sz w:val="28"/>
          <w:szCs w:val="28"/>
        </w:rPr>
        <w:t>6</w:t>
      </w:r>
      <w:r>
        <w:rPr>
          <w:rFonts w:ascii="Times New Roman" w:hAnsi="Times New Roman" w:cs="Times New Roman"/>
          <w:sz w:val="28"/>
          <w:szCs w:val="28"/>
        </w:rPr>
        <w:t>. Программ</w:t>
      </w:r>
      <w:r w:rsidR="009A1D99">
        <w:rPr>
          <w:rFonts w:ascii="Times New Roman" w:hAnsi="Times New Roman" w:cs="Times New Roman"/>
          <w:sz w:val="28"/>
          <w:szCs w:val="28"/>
        </w:rPr>
        <w:t>а</w:t>
      </w:r>
      <w:r>
        <w:rPr>
          <w:rFonts w:ascii="Times New Roman" w:hAnsi="Times New Roman" w:cs="Times New Roman"/>
          <w:sz w:val="28"/>
          <w:szCs w:val="28"/>
        </w:rPr>
        <w:t xml:space="preserve"> комплексного развития систем коммунальной инфраструктуры поселени</w:t>
      </w:r>
      <w:r w:rsidR="009A1D99">
        <w:rPr>
          <w:rFonts w:ascii="Times New Roman" w:hAnsi="Times New Roman" w:cs="Times New Roman"/>
          <w:sz w:val="28"/>
          <w:szCs w:val="28"/>
        </w:rPr>
        <w:t>я</w:t>
      </w:r>
      <w:r>
        <w:rPr>
          <w:rFonts w:ascii="Times New Roman" w:hAnsi="Times New Roman" w:cs="Times New Roman"/>
          <w:sz w:val="28"/>
          <w:szCs w:val="28"/>
        </w:rPr>
        <w:t>, программ</w:t>
      </w:r>
      <w:r w:rsidR="009A1D99">
        <w:rPr>
          <w:rFonts w:ascii="Times New Roman" w:hAnsi="Times New Roman" w:cs="Times New Roman"/>
          <w:sz w:val="28"/>
          <w:szCs w:val="28"/>
        </w:rPr>
        <w:t>а</w:t>
      </w:r>
      <w:r>
        <w:rPr>
          <w:rFonts w:ascii="Times New Roman" w:hAnsi="Times New Roman" w:cs="Times New Roman"/>
          <w:sz w:val="28"/>
          <w:szCs w:val="28"/>
        </w:rPr>
        <w:t xml:space="preserve"> комплексного развития транспортной инфраструктуры поселени</w:t>
      </w:r>
      <w:r w:rsidR="009A1D99">
        <w:rPr>
          <w:rFonts w:ascii="Times New Roman" w:hAnsi="Times New Roman" w:cs="Times New Roman"/>
          <w:sz w:val="28"/>
          <w:szCs w:val="28"/>
        </w:rPr>
        <w:t>я</w:t>
      </w:r>
      <w:r>
        <w:rPr>
          <w:rFonts w:ascii="Times New Roman" w:hAnsi="Times New Roman" w:cs="Times New Roman"/>
          <w:sz w:val="28"/>
          <w:szCs w:val="28"/>
        </w:rPr>
        <w:t>,  программ</w:t>
      </w:r>
      <w:r w:rsidR="009A1D99">
        <w:rPr>
          <w:rFonts w:ascii="Times New Roman" w:hAnsi="Times New Roman" w:cs="Times New Roman"/>
          <w:sz w:val="28"/>
          <w:szCs w:val="28"/>
        </w:rPr>
        <w:t>а</w:t>
      </w:r>
      <w:r>
        <w:rPr>
          <w:rFonts w:ascii="Times New Roman" w:hAnsi="Times New Roman" w:cs="Times New Roman"/>
          <w:sz w:val="28"/>
          <w:szCs w:val="28"/>
        </w:rPr>
        <w:t xml:space="preserve"> комплексного развития социальной инфраструктуры поселений, </w:t>
      </w:r>
      <w:hyperlink r:id="rId7" w:history="1">
        <w:r>
          <w:rPr>
            <w:rFonts w:ascii="Times New Roman" w:hAnsi="Times New Roman" w:cs="Times New Roman"/>
            <w:color w:val="0000FF"/>
            <w:sz w:val="28"/>
            <w:szCs w:val="28"/>
          </w:rPr>
          <w:t>разрабатываются</w:t>
        </w:r>
      </w:hyperlink>
      <w:r>
        <w:rPr>
          <w:rFonts w:ascii="Times New Roman" w:hAnsi="Times New Roman" w:cs="Times New Roman"/>
          <w:sz w:val="28"/>
          <w:szCs w:val="28"/>
        </w:rPr>
        <w:t xml:space="preserve"> органами местного самоуправления поселени</w:t>
      </w:r>
      <w:r w:rsidR="009A1D99">
        <w:rPr>
          <w:rFonts w:ascii="Times New Roman" w:hAnsi="Times New Roman" w:cs="Times New Roman"/>
          <w:sz w:val="28"/>
          <w:szCs w:val="28"/>
        </w:rPr>
        <w:t>я</w:t>
      </w:r>
      <w:r>
        <w:rPr>
          <w:rFonts w:ascii="Times New Roman" w:hAnsi="Times New Roman" w:cs="Times New Roman"/>
          <w:sz w:val="28"/>
          <w:szCs w:val="28"/>
        </w:rPr>
        <w:t xml:space="preserve">, и подлежат утверждению органами местного самоуправления таких поселений, в шестимесячный срок с даты утверждения генеральных планов соответствующих поселений. В </w:t>
      </w:r>
      <w:r w:rsidRPr="006D29D8">
        <w:rPr>
          <w:rFonts w:ascii="Times New Roman" w:hAnsi="Times New Roman" w:cs="Times New Roman"/>
          <w:sz w:val="28"/>
          <w:szCs w:val="28"/>
        </w:rPr>
        <w:t xml:space="preserve">случае принятия </w:t>
      </w:r>
      <w:r w:rsidR="00DA01ED" w:rsidRPr="006D29D8">
        <w:rPr>
          <w:rFonts w:ascii="Times New Roman" w:hAnsi="Times New Roman" w:cs="Times New Roman"/>
          <w:sz w:val="28"/>
          <w:szCs w:val="28"/>
        </w:rPr>
        <w:t>собранием</w:t>
      </w:r>
      <w:r w:rsidR="00DA01ED">
        <w:rPr>
          <w:rFonts w:ascii="Times New Roman" w:hAnsi="Times New Roman" w:cs="Times New Roman"/>
          <w:sz w:val="28"/>
          <w:szCs w:val="28"/>
        </w:rPr>
        <w:t xml:space="preserve"> представителей</w:t>
      </w:r>
      <w:r>
        <w:rPr>
          <w:rFonts w:ascii="Times New Roman" w:hAnsi="Times New Roman" w:cs="Times New Roman"/>
          <w:sz w:val="28"/>
          <w:szCs w:val="28"/>
        </w:rPr>
        <w:t xml:space="preserve"> сельского поселения предусмотренного </w:t>
      </w:r>
      <w:hyperlink r:id="rId8" w:history="1">
        <w:r>
          <w:rPr>
            <w:rFonts w:ascii="Times New Roman" w:hAnsi="Times New Roman" w:cs="Times New Roman"/>
            <w:color w:val="0000FF"/>
            <w:sz w:val="28"/>
            <w:szCs w:val="28"/>
          </w:rPr>
          <w:t>частью 6 статьи 18</w:t>
        </w:r>
      </w:hyperlink>
      <w:r>
        <w:rPr>
          <w:rFonts w:ascii="Times New Roman" w:hAnsi="Times New Roman" w:cs="Times New Roman"/>
          <w:sz w:val="28"/>
          <w:szCs w:val="28"/>
        </w:rPr>
        <w:t xml:space="preserve"> Гр Кодекса РФ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6231DF" w:rsidRDefault="006231DF" w:rsidP="006231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AD4C5D">
        <w:rPr>
          <w:rFonts w:ascii="Times New Roman" w:hAnsi="Times New Roman" w:cs="Times New Roman"/>
          <w:sz w:val="28"/>
          <w:szCs w:val="28"/>
        </w:rPr>
        <w:t>7</w:t>
      </w:r>
      <w:r>
        <w:rPr>
          <w:rFonts w:ascii="Times New Roman" w:hAnsi="Times New Roman" w:cs="Times New Roman"/>
          <w:sz w:val="28"/>
          <w:szCs w:val="28"/>
        </w:rPr>
        <w:t>. Программ</w:t>
      </w:r>
      <w:r w:rsidR="00DA01ED">
        <w:rPr>
          <w:rFonts w:ascii="Times New Roman" w:hAnsi="Times New Roman" w:cs="Times New Roman"/>
          <w:sz w:val="28"/>
          <w:szCs w:val="28"/>
        </w:rPr>
        <w:t>а</w:t>
      </w:r>
      <w:r>
        <w:rPr>
          <w:rFonts w:ascii="Times New Roman" w:hAnsi="Times New Roman" w:cs="Times New Roman"/>
          <w:sz w:val="28"/>
          <w:szCs w:val="28"/>
        </w:rPr>
        <w:t xml:space="preserve"> комплексного развития систем коммунальной инфраструктуры поселени</w:t>
      </w:r>
      <w:r w:rsidR="00DA01ED">
        <w:rPr>
          <w:rFonts w:ascii="Times New Roman" w:hAnsi="Times New Roman" w:cs="Times New Roman"/>
          <w:sz w:val="28"/>
          <w:szCs w:val="28"/>
        </w:rPr>
        <w:t>я</w:t>
      </w:r>
      <w:r>
        <w:rPr>
          <w:rFonts w:ascii="Times New Roman" w:hAnsi="Times New Roman" w:cs="Times New Roman"/>
          <w:sz w:val="28"/>
          <w:szCs w:val="28"/>
        </w:rPr>
        <w:t>,  программ</w:t>
      </w:r>
      <w:r w:rsidR="00DA01ED">
        <w:rPr>
          <w:rFonts w:ascii="Times New Roman" w:hAnsi="Times New Roman" w:cs="Times New Roman"/>
          <w:sz w:val="28"/>
          <w:szCs w:val="28"/>
        </w:rPr>
        <w:t>а</w:t>
      </w:r>
      <w:r>
        <w:rPr>
          <w:rFonts w:ascii="Times New Roman" w:hAnsi="Times New Roman" w:cs="Times New Roman"/>
          <w:sz w:val="28"/>
          <w:szCs w:val="28"/>
        </w:rPr>
        <w:t xml:space="preserve"> комплексного развития транспортной инфраструктуры поселени</w:t>
      </w:r>
      <w:r w:rsidR="00DA01ED">
        <w:rPr>
          <w:rFonts w:ascii="Times New Roman" w:hAnsi="Times New Roman" w:cs="Times New Roman"/>
          <w:sz w:val="28"/>
          <w:szCs w:val="28"/>
        </w:rPr>
        <w:t>я</w:t>
      </w:r>
      <w:r>
        <w:rPr>
          <w:rFonts w:ascii="Times New Roman" w:hAnsi="Times New Roman" w:cs="Times New Roman"/>
          <w:sz w:val="28"/>
          <w:szCs w:val="28"/>
        </w:rPr>
        <w:t>, программ</w:t>
      </w:r>
      <w:r w:rsidR="00DA01ED">
        <w:rPr>
          <w:rFonts w:ascii="Times New Roman" w:hAnsi="Times New Roman" w:cs="Times New Roman"/>
          <w:sz w:val="28"/>
          <w:szCs w:val="28"/>
        </w:rPr>
        <w:t>а</w:t>
      </w:r>
      <w:r>
        <w:rPr>
          <w:rFonts w:ascii="Times New Roman" w:hAnsi="Times New Roman" w:cs="Times New Roman"/>
          <w:sz w:val="28"/>
          <w:szCs w:val="28"/>
        </w:rPr>
        <w:t xml:space="preserve"> комплексного развития социальной инфраструктуры поселени</w:t>
      </w:r>
      <w:r w:rsidR="00DA01ED">
        <w:rPr>
          <w:rFonts w:ascii="Times New Roman" w:hAnsi="Times New Roman" w:cs="Times New Roman"/>
          <w:sz w:val="28"/>
          <w:szCs w:val="28"/>
        </w:rPr>
        <w:t>я</w:t>
      </w:r>
      <w:r>
        <w:rPr>
          <w:rFonts w:ascii="Times New Roman" w:hAnsi="Times New Roman" w:cs="Times New Roman"/>
          <w:sz w:val="28"/>
          <w:szCs w:val="28"/>
        </w:rPr>
        <w:t>, содержат графики выполнения мероприятий, предусмотренных указанными программами.</w:t>
      </w:r>
    </w:p>
    <w:p w:rsidR="006231DF" w:rsidRPr="00B72DD7" w:rsidRDefault="006231DF" w:rsidP="006231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AD4C5D">
        <w:rPr>
          <w:rFonts w:ascii="Times New Roman" w:hAnsi="Times New Roman" w:cs="Times New Roman"/>
          <w:sz w:val="28"/>
          <w:szCs w:val="28"/>
        </w:rPr>
        <w:t>8</w:t>
      </w:r>
      <w:r>
        <w:rPr>
          <w:rFonts w:ascii="Times New Roman" w:hAnsi="Times New Roman" w:cs="Times New Roman"/>
          <w:sz w:val="28"/>
          <w:szCs w:val="28"/>
        </w:rPr>
        <w:t>. Проекты программ</w:t>
      </w:r>
      <w:r w:rsidR="00511079">
        <w:rPr>
          <w:rFonts w:ascii="Times New Roman" w:hAnsi="Times New Roman" w:cs="Times New Roman"/>
          <w:sz w:val="28"/>
          <w:szCs w:val="28"/>
        </w:rPr>
        <w:t>ы</w:t>
      </w:r>
      <w:r>
        <w:rPr>
          <w:rFonts w:ascii="Times New Roman" w:hAnsi="Times New Roman" w:cs="Times New Roman"/>
          <w:sz w:val="28"/>
          <w:szCs w:val="28"/>
        </w:rPr>
        <w:t xml:space="preserve"> комплексного развития систем коммунальной инфраструктуры поселени</w:t>
      </w:r>
      <w:r w:rsidR="00DA01ED">
        <w:rPr>
          <w:rFonts w:ascii="Times New Roman" w:hAnsi="Times New Roman" w:cs="Times New Roman"/>
          <w:sz w:val="28"/>
          <w:szCs w:val="28"/>
        </w:rPr>
        <w:t>я</w:t>
      </w:r>
      <w:r>
        <w:rPr>
          <w:rFonts w:ascii="Times New Roman" w:hAnsi="Times New Roman" w:cs="Times New Roman"/>
          <w:sz w:val="28"/>
          <w:szCs w:val="28"/>
        </w:rPr>
        <w:t>, программ</w:t>
      </w:r>
      <w:r w:rsidR="00DA01ED">
        <w:rPr>
          <w:rFonts w:ascii="Times New Roman" w:hAnsi="Times New Roman" w:cs="Times New Roman"/>
          <w:sz w:val="28"/>
          <w:szCs w:val="28"/>
        </w:rPr>
        <w:t>ы</w:t>
      </w:r>
      <w:r>
        <w:rPr>
          <w:rFonts w:ascii="Times New Roman" w:hAnsi="Times New Roman" w:cs="Times New Roman"/>
          <w:sz w:val="28"/>
          <w:szCs w:val="28"/>
        </w:rPr>
        <w:t xml:space="preserve"> комплексного развития транспортной инфраструктуры поселени</w:t>
      </w:r>
      <w:r w:rsidR="00DA01ED">
        <w:rPr>
          <w:rFonts w:ascii="Times New Roman" w:hAnsi="Times New Roman" w:cs="Times New Roman"/>
          <w:sz w:val="28"/>
          <w:szCs w:val="28"/>
        </w:rPr>
        <w:t>я</w:t>
      </w:r>
      <w:r>
        <w:rPr>
          <w:rFonts w:ascii="Times New Roman" w:hAnsi="Times New Roman" w:cs="Times New Roman"/>
          <w:sz w:val="28"/>
          <w:szCs w:val="28"/>
        </w:rPr>
        <w:t>, программ</w:t>
      </w:r>
      <w:r w:rsidR="00DA01ED">
        <w:rPr>
          <w:rFonts w:ascii="Times New Roman" w:hAnsi="Times New Roman" w:cs="Times New Roman"/>
          <w:sz w:val="28"/>
          <w:szCs w:val="28"/>
        </w:rPr>
        <w:t>ы</w:t>
      </w:r>
      <w:r>
        <w:rPr>
          <w:rFonts w:ascii="Times New Roman" w:hAnsi="Times New Roman" w:cs="Times New Roman"/>
          <w:sz w:val="28"/>
          <w:szCs w:val="28"/>
        </w:rPr>
        <w:t xml:space="preserve"> комплексного развития социальной инфраструктуры поселени</w:t>
      </w:r>
      <w:r w:rsidR="00DA01ED">
        <w:rPr>
          <w:rFonts w:ascii="Times New Roman" w:hAnsi="Times New Roman" w:cs="Times New Roman"/>
          <w:sz w:val="28"/>
          <w:szCs w:val="28"/>
        </w:rPr>
        <w:t>я</w:t>
      </w:r>
      <w:r>
        <w:rPr>
          <w:rFonts w:ascii="Times New Roman" w:hAnsi="Times New Roman" w:cs="Times New Roman"/>
          <w:sz w:val="28"/>
          <w:szCs w:val="28"/>
        </w:rPr>
        <w:t xml:space="preserve">, подлежат размещению на </w:t>
      </w:r>
      <w:r w:rsidRPr="00B72DD7">
        <w:rPr>
          <w:rFonts w:ascii="Times New Roman" w:hAnsi="Times New Roman" w:cs="Times New Roman"/>
          <w:sz w:val="28"/>
          <w:szCs w:val="28"/>
        </w:rPr>
        <w:t xml:space="preserve">официальном сайте </w:t>
      </w:r>
      <w:r w:rsidR="00B72DD7" w:rsidRPr="00B72DD7">
        <w:rPr>
          <w:rFonts w:ascii="Times New Roman" w:hAnsi="Times New Roman" w:cs="Times New Roman"/>
          <w:sz w:val="28"/>
          <w:szCs w:val="28"/>
        </w:rPr>
        <w:t xml:space="preserve">администрации </w:t>
      </w:r>
      <w:r w:rsidR="00DA01ED" w:rsidRPr="00B72DD7">
        <w:rPr>
          <w:rFonts w:ascii="Times New Roman" w:hAnsi="Times New Roman" w:cs="Times New Roman"/>
          <w:sz w:val="28"/>
          <w:szCs w:val="28"/>
        </w:rPr>
        <w:t>муниципального района Сергиевский</w:t>
      </w:r>
      <w:r w:rsidRPr="00B72DD7">
        <w:rPr>
          <w:rFonts w:ascii="Times New Roman" w:hAnsi="Times New Roman" w:cs="Times New Roman"/>
          <w:sz w:val="28"/>
          <w:szCs w:val="28"/>
        </w:rPr>
        <w:t xml:space="preserve"> в информационно-телекоммуникационной сети "Интернет"  и опубликованию в порядке, установленном </w:t>
      </w:r>
      <w:r w:rsidR="00DA01ED" w:rsidRPr="00B72DD7">
        <w:rPr>
          <w:rFonts w:ascii="Times New Roman" w:hAnsi="Times New Roman" w:cs="Times New Roman"/>
          <w:sz w:val="28"/>
          <w:szCs w:val="28"/>
        </w:rPr>
        <w:t>Уставом</w:t>
      </w:r>
      <w:r w:rsidRPr="00B72DD7">
        <w:rPr>
          <w:rFonts w:ascii="Times New Roman" w:hAnsi="Times New Roman" w:cs="Times New Roman"/>
          <w:sz w:val="28"/>
          <w:szCs w:val="28"/>
        </w:rPr>
        <w:t>, не менее чем за тридцать дней до их утверждения.</w:t>
      </w:r>
    </w:p>
    <w:p w:rsidR="006231DF" w:rsidRDefault="006231DF" w:rsidP="006231DF">
      <w:pPr>
        <w:autoSpaceDE w:val="0"/>
        <w:autoSpaceDN w:val="0"/>
        <w:adjustRightInd w:val="0"/>
        <w:spacing w:after="0" w:line="240" w:lineRule="auto"/>
        <w:jc w:val="both"/>
        <w:rPr>
          <w:rFonts w:ascii="Times New Roman" w:hAnsi="Times New Roman" w:cs="Times New Roman"/>
          <w:sz w:val="28"/>
          <w:szCs w:val="28"/>
        </w:rPr>
      </w:pPr>
      <w:r w:rsidRPr="00B72DD7">
        <w:rPr>
          <w:rFonts w:ascii="Times New Roman" w:hAnsi="Times New Roman" w:cs="Times New Roman"/>
          <w:sz w:val="28"/>
          <w:szCs w:val="28"/>
        </w:rPr>
        <w:t>1.1</w:t>
      </w:r>
      <w:r w:rsidR="00AD4C5D" w:rsidRPr="00B72DD7">
        <w:rPr>
          <w:rFonts w:ascii="Times New Roman" w:hAnsi="Times New Roman" w:cs="Times New Roman"/>
          <w:sz w:val="28"/>
          <w:szCs w:val="28"/>
        </w:rPr>
        <w:t>9</w:t>
      </w:r>
      <w:r w:rsidRPr="00B72DD7">
        <w:rPr>
          <w:rFonts w:ascii="Times New Roman" w:hAnsi="Times New Roman" w:cs="Times New Roman"/>
          <w:sz w:val="28"/>
          <w:szCs w:val="28"/>
        </w:rPr>
        <w:t>. В случае</w:t>
      </w:r>
      <w:proofErr w:type="gramStart"/>
      <w:r w:rsidRPr="00B72DD7">
        <w:rPr>
          <w:rFonts w:ascii="Times New Roman" w:hAnsi="Times New Roman" w:cs="Times New Roman"/>
          <w:sz w:val="28"/>
          <w:szCs w:val="28"/>
        </w:rPr>
        <w:t>,</w:t>
      </w:r>
      <w:proofErr w:type="gramEnd"/>
      <w:r w:rsidRPr="00B72DD7">
        <w:rPr>
          <w:rFonts w:ascii="Times New Roman" w:hAnsi="Times New Roman" w:cs="Times New Roman"/>
          <w:sz w:val="28"/>
          <w:szCs w:val="28"/>
        </w:rPr>
        <w:t xml:space="preserve"> если в генеральны</w:t>
      </w:r>
      <w:r w:rsidR="00DA01ED" w:rsidRPr="00B72DD7">
        <w:rPr>
          <w:rFonts w:ascii="Times New Roman" w:hAnsi="Times New Roman" w:cs="Times New Roman"/>
          <w:sz w:val="28"/>
          <w:szCs w:val="28"/>
        </w:rPr>
        <w:t>й</w:t>
      </w:r>
      <w:r w:rsidRPr="00B72DD7">
        <w:rPr>
          <w:rFonts w:ascii="Times New Roman" w:hAnsi="Times New Roman" w:cs="Times New Roman"/>
          <w:sz w:val="28"/>
          <w:szCs w:val="28"/>
        </w:rPr>
        <w:t xml:space="preserve"> план поселени</w:t>
      </w:r>
      <w:r w:rsidR="00DA01ED" w:rsidRPr="00B72DD7">
        <w:rPr>
          <w:rFonts w:ascii="Times New Roman" w:hAnsi="Times New Roman" w:cs="Times New Roman"/>
          <w:sz w:val="28"/>
          <w:szCs w:val="28"/>
        </w:rPr>
        <w:t>я</w:t>
      </w:r>
      <w:r w:rsidRPr="00B72DD7">
        <w:rPr>
          <w:rFonts w:ascii="Times New Roman" w:hAnsi="Times New Roman" w:cs="Times New Roman"/>
          <w:sz w:val="28"/>
          <w:szCs w:val="28"/>
        </w:rPr>
        <w:t>,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w:t>
      </w:r>
      <w:r w:rsidR="00DA01ED" w:rsidRPr="00B72DD7">
        <w:rPr>
          <w:rFonts w:ascii="Times New Roman" w:hAnsi="Times New Roman" w:cs="Times New Roman"/>
          <w:sz w:val="28"/>
          <w:szCs w:val="28"/>
        </w:rPr>
        <w:t>у</w:t>
      </w:r>
      <w:r w:rsidRPr="00B72DD7">
        <w:rPr>
          <w:rFonts w:ascii="Times New Roman" w:hAnsi="Times New Roman" w:cs="Times New Roman"/>
          <w:sz w:val="28"/>
          <w:szCs w:val="28"/>
        </w:rPr>
        <w:t xml:space="preserve"> комплексного развития систем коммунальной инфраструктуры поселени</w:t>
      </w:r>
      <w:r w:rsidR="00DA01ED" w:rsidRPr="00B72DD7">
        <w:rPr>
          <w:rFonts w:ascii="Times New Roman" w:hAnsi="Times New Roman" w:cs="Times New Roman"/>
          <w:sz w:val="28"/>
          <w:szCs w:val="28"/>
        </w:rPr>
        <w:t>я</w:t>
      </w:r>
      <w:r w:rsidRPr="00B72DD7">
        <w:rPr>
          <w:rFonts w:ascii="Times New Roman" w:hAnsi="Times New Roman" w:cs="Times New Roman"/>
          <w:sz w:val="28"/>
          <w:szCs w:val="28"/>
        </w:rPr>
        <w:t>,  программ</w:t>
      </w:r>
      <w:r w:rsidR="00DA01ED" w:rsidRPr="00B72DD7">
        <w:rPr>
          <w:rFonts w:ascii="Times New Roman" w:hAnsi="Times New Roman" w:cs="Times New Roman"/>
          <w:sz w:val="28"/>
          <w:szCs w:val="28"/>
        </w:rPr>
        <w:t>у</w:t>
      </w:r>
      <w:r w:rsidRPr="00B72DD7">
        <w:rPr>
          <w:rFonts w:ascii="Times New Roman" w:hAnsi="Times New Roman" w:cs="Times New Roman"/>
          <w:sz w:val="28"/>
          <w:szCs w:val="28"/>
        </w:rPr>
        <w:t xml:space="preserve"> комплексного развития транспортной инфраструктуры поселени</w:t>
      </w:r>
      <w:r w:rsidR="00DA01ED" w:rsidRPr="00B72DD7">
        <w:rPr>
          <w:rFonts w:ascii="Times New Roman" w:hAnsi="Times New Roman" w:cs="Times New Roman"/>
          <w:sz w:val="28"/>
          <w:szCs w:val="28"/>
        </w:rPr>
        <w:t>я</w:t>
      </w:r>
      <w:r w:rsidRPr="00B72DD7">
        <w:rPr>
          <w:rFonts w:ascii="Times New Roman" w:hAnsi="Times New Roman" w:cs="Times New Roman"/>
          <w:sz w:val="28"/>
          <w:szCs w:val="28"/>
        </w:rPr>
        <w:t>,  программ</w:t>
      </w:r>
      <w:r w:rsidR="00DA01ED" w:rsidRPr="00B72DD7">
        <w:rPr>
          <w:rFonts w:ascii="Times New Roman" w:hAnsi="Times New Roman" w:cs="Times New Roman"/>
          <w:sz w:val="28"/>
          <w:szCs w:val="28"/>
        </w:rPr>
        <w:t>у</w:t>
      </w:r>
      <w:r w:rsidRPr="00B72DD7">
        <w:rPr>
          <w:rFonts w:ascii="Times New Roman" w:hAnsi="Times New Roman" w:cs="Times New Roman"/>
          <w:sz w:val="28"/>
          <w:szCs w:val="28"/>
        </w:rPr>
        <w:t xml:space="preserve"> комплексного развития социальной инфраструктуры поселени</w:t>
      </w:r>
      <w:r w:rsidR="00DA01ED" w:rsidRPr="00B72DD7">
        <w:rPr>
          <w:rFonts w:ascii="Times New Roman" w:hAnsi="Times New Roman" w:cs="Times New Roman"/>
          <w:sz w:val="28"/>
          <w:szCs w:val="28"/>
        </w:rPr>
        <w:t>я</w:t>
      </w:r>
      <w:r w:rsidRPr="00B72DD7">
        <w:rPr>
          <w:rFonts w:ascii="Times New Roman" w:hAnsi="Times New Roman" w:cs="Times New Roman"/>
          <w:sz w:val="28"/>
          <w:szCs w:val="28"/>
        </w:rPr>
        <w:t>, данные программы подлежат приведению в соответствие с генеральным план</w:t>
      </w:r>
      <w:r w:rsidR="00DA01ED" w:rsidRPr="00B72DD7">
        <w:rPr>
          <w:rFonts w:ascii="Times New Roman" w:hAnsi="Times New Roman" w:cs="Times New Roman"/>
          <w:sz w:val="28"/>
          <w:szCs w:val="28"/>
        </w:rPr>
        <w:t>ом</w:t>
      </w:r>
      <w:r w:rsidRPr="00B72DD7">
        <w:rPr>
          <w:rFonts w:ascii="Times New Roman" w:hAnsi="Times New Roman" w:cs="Times New Roman"/>
          <w:sz w:val="28"/>
          <w:szCs w:val="28"/>
        </w:rPr>
        <w:t xml:space="preserve"> поселени</w:t>
      </w:r>
      <w:r w:rsidR="00DA01ED" w:rsidRPr="00B72DD7">
        <w:rPr>
          <w:rFonts w:ascii="Times New Roman" w:hAnsi="Times New Roman" w:cs="Times New Roman"/>
          <w:sz w:val="28"/>
          <w:szCs w:val="28"/>
        </w:rPr>
        <w:t>я</w:t>
      </w:r>
      <w:r w:rsidRPr="00B72DD7">
        <w:rPr>
          <w:rFonts w:ascii="Times New Roman" w:hAnsi="Times New Roman" w:cs="Times New Roman"/>
          <w:sz w:val="28"/>
          <w:szCs w:val="28"/>
        </w:rPr>
        <w:t>, в трехмесячный срок с даты внесения соответствующих изменений в генеральные планы поселений</w:t>
      </w:r>
      <w:r>
        <w:rPr>
          <w:rFonts w:ascii="Times New Roman" w:hAnsi="Times New Roman" w:cs="Times New Roman"/>
          <w:sz w:val="28"/>
          <w:szCs w:val="28"/>
        </w:rPr>
        <w:t>.</w:t>
      </w:r>
    </w:p>
    <w:p w:rsidR="006231DF" w:rsidRDefault="006231DF" w:rsidP="006231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AD4C5D">
        <w:rPr>
          <w:rFonts w:ascii="Times New Roman" w:hAnsi="Times New Roman" w:cs="Times New Roman"/>
          <w:sz w:val="28"/>
          <w:szCs w:val="28"/>
        </w:rPr>
        <w:t>20</w:t>
      </w:r>
      <w:r>
        <w:rPr>
          <w:rFonts w:ascii="Times New Roman" w:hAnsi="Times New Roman" w:cs="Times New Roman"/>
          <w:sz w:val="28"/>
          <w:szCs w:val="28"/>
        </w:rPr>
        <w:t>.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w:t>
      </w:r>
      <w:r>
        <w:rPr>
          <w:rFonts w:ascii="Times New Roman" w:hAnsi="Times New Roman" w:cs="Times New Roman"/>
          <w:sz w:val="28"/>
          <w:szCs w:val="28"/>
        </w:rPr>
        <w:lastRenderedPageBreak/>
        <w:t xml:space="preserve">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w:t>
      </w:r>
      <w:proofErr w:type="gramStart"/>
      <w:r>
        <w:rPr>
          <w:rFonts w:ascii="Times New Roman" w:hAnsi="Times New Roman" w:cs="Times New Roman"/>
          <w:sz w:val="28"/>
          <w:szCs w:val="28"/>
        </w:rPr>
        <w:t>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w:t>
      </w:r>
      <w:proofErr w:type="gramEnd"/>
      <w:r>
        <w:rPr>
          <w:rFonts w:ascii="Times New Roman" w:hAnsi="Times New Roman" w:cs="Times New Roman"/>
          <w:sz w:val="28"/>
          <w:szCs w:val="28"/>
        </w:rPr>
        <w:t>, даты внесения в них изменений.</w:t>
      </w:r>
    </w:p>
    <w:p w:rsidR="006231DF" w:rsidRDefault="006231DF" w:rsidP="006231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AD4C5D">
        <w:rPr>
          <w:rFonts w:ascii="Times New Roman" w:hAnsi="Times New Roman" w:cs="Times New Roman"/>
          <w:sz w:val="28"/>
          <w:szCs w:val="28"/>
        </w:rPr>
        <w:t>21</w:t>
      </w:r>
      <w:r>
        <w:rPr>
          <w:rFonts w:ascii="Times New Roman" w:hAnsi="Times New Roman" w:cs="Times New Roman"/>
          <w:sz w:val="28"/>
          <w:szCs w:val="28"/>
        </w:rPr>
        <w:t>.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w:t>
      </w:r>
      <w:r w:rsidRPr="006231DF">
        <w:rPr>
          <w:rFonts w:ascii="Times New Roman" w:hAnsi="Times New Roman" w:cs="Times New Roman"/>
          <w:sz w:val="28"/>
          <w:szCs w:val="28"/>
        </w:rPr>
        <w:t xml:space="preserve">предусмотренных указанными документами территориального планирования, в указанные документы территориального планирования в пятимесячный срок </w:t>
      </w:r>
      <w:proofErr w:type="gramStart"/>
      <w:r w:rsidRPr="006231DF">
        <w:rPr>
          <w:rFonts w:ascii="Times New Roman" w:hAnsi="Times New Roman" w:cs="Times New Roman"/>
          <w:sz w:val="28"/>
          <w:szCs w:val="28"/>
        </w:rPr>
        <w:t>с даты утверждения</w:t>
      </w:r>
      <w:proofErr w:type="gramEnd"/>
      <w:r w:rsidRPr="006231DF">
        <w:rPr>
          <w:rFonts w:ascii="Times New Roman" w:hAnsi="Times New Roman" w:cs="Times New Roman"/>
          <w:sz w:val="28"/>
          <w:szCs w:val="28"/>
        </w:rPr>
        <w:t xml:space="preserve"> таких программ и принятия таких решений вносятся соответствующие изменения.</w:t>
      </w:r>
    </w:p>
    <w:p w:rsidR="005E2CE7" w:rsidRPr="00260012" w:rsidRDefault="005E2CE7" w:rsidP="00260012">
      <w:pPr>
        <w:pStyle w:val="a6"/>
        <w:numPr>
          <w:ilvl w:val="0"/>
          <w:numId w:val="2"/>
        </w:numPr>
        <w:spacing w:after="0" w:line="240" w:lineRule="auto"/>
        <w:jc w:val="center"/>
        <w:rPr>
          <w:rFonts w:ascii="Times New Roman" w:eastAsia="Times New Roman" w:hAnsi="Times New Roman" w:cs="Times New Roman"/>
          <w:color w:val="000000"/>
          <w:sz w:val="28"/>
          <w:szCs w:val="28"/>
          <w:lang w:eastAsia="ru-RU"/>
        </w:rPr>
      </w:pPr>
      <w:r w:rsidRPr="00260012">
        <w:rPr>
          <w:rFonts w:ascii="Times New Roman" w:eastAsia="Times New Roman" w:hAnsi="Times New Roman" w:cs="Times New Roman"/>
          <w:color w:val="000000"/>
          <w:sz w:val="28"/>
          <w:szCs w:val="28"/>
          <w:lang w:eastAsia="ru-RU"/>
        </w:rPr>
        <w:t>Состав Генерального плана.</w:t>
      </w:r>
    </w:p>
    <w:p w:rsidR="00260012" w:rsidRPr="00260012" w:rsidRDefault="00260012" w:rsidP="00260012">
      <w:pPr>
        <w:pStyle w:val="a6"/>
        <w:spacing w:after="0" w:line="240" w:lineRule="auto"/>
        <w:rPr>
          <w:rFonts w:ascii="Times New Roman" w:eastAsia="Times New Roman" w:hAnsi="Times New Roman" w:cs="Times New Roman"/>
          <w:color w:val="000000"/>
          <w:sz w:val="28"/>
          <w:szCs w:val="28"/>
          <w:lang w:eastAsia="ru-RU"/>
        </w:rPr>
      </w:pP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2.1. Содержание Генерального плана должно соответствовать требованиям статьи 23 </w:t>
      </w:r>
      <w:proofErr w:type="spellStart"/>
      <w:r w:rsidRPr="005E2CE7">
        <w:rPr>
          <w:rFonts w:ascii="Times New Roman" w:eastAsia="Times New Roman" w:hAnsi="Times New Roman" w:cs="Times New Roman"/>
          <w:color w:val="000000"/>
          <w:sz w:val="28"/>
          <w:szCs w:val="28"/>
          <w:lang w:eastAsia="ru-RU"/>
        </w:rPr>
        <w:t>ГрК</w:t>
      </w:r>
      <w:proofErr w:type="spellEnd"/>
      <w:r w:rsidRPr="005E2CE7">
        <w:rPr>
          <w:rFonts w:ascii="Times New Roman" w:eastAsia="Times New Roman" w:hAnsi="Times New Roman" w:cs="Times New Roman"/>
          <w:color w:val="000000"/>
          <w:sz w:val="28"/>
          <w:szCs w:val="28"/>
          <w:lang w:eastAsia="ru-RU"/>
        </w:rPr>
        <w:t xml:space="preserve"> РФ. Генеральный план состоит из утверждаемой части и материалов по его обоснованию.</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2.2. Утверждаемая часть Генерального плана включает:</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1) положение о территориальном планировании;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2) карту планируемого размещения объектов местного значения сельского поселения </w:t>
      </w:r>
      <w:r w:rsidR="001B2DF4">
        <w:rPr>
          <w:rFonts w:ascii="Times New Roman" w:eastAsia="Times New Roman" w:hAnsi="Times New Roman" w:cs="Times New Roman"/>
          <w:color w:val="000000"/>
          <w:sz w:val="28"/>
          <w:szCs w:val="28"/>
          <w:lang w:eastAsia="ru-RU"/>
        </w:rPr>
        <w:t>Сургут</w:t>
      </w:r>
      <w:r w:rsidRPr="005E2CE7">
        <w:rPr>
          <w:rFonts w:ascii="Times New Roman" w:eastAsia="Times New Roman" w:hAnsi="Times New Roman" w:cs="Times New Roman"/>
          <w:color w:val="000000"/>
          <w:sz w:val="28"/>
          <w:szCs w:val="28"/>
          <w:lang w:eastAsia="ru-RU"/>
        </w:rPr>
        <w:t>;</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3) карту границ населённых пунктов (в том числе границ образуемых населённых пунктов), входящих в состав сельского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4) карту функциональных зон сельского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lastRenderedPageBreak/>
        <w:t>2.3. Положение о территориальном планировании, содержащееся в генеральном плане, включает в себя: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proofErr w:type="gramStart"/>
      <w:r w:rsidRPr="005E2CE7">
        <w:rPr>
          <w:rFonts w:ascii="Times New Roman" w:eastAsia="Times New Roman" w:hAnsi="Times New Roman" w:cs="Times New Roman"/>
          <w:color w:val="000000"/>
          <w:sz w:val="28"/>
          <w:szCs w:val="28"/>
          <w:lang w:eastAsia="ru-RU"/>
        </w:rPr>
        <w:t>1)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2.4. На указанных в подпунктах 2 - 4 части 2.2. настоящего порядка картах соответственно отображаются: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1) планируемые для размещения объекты местного значения сельского поселения, относящиеся к следующим областям:</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а) электро-, тепл</w:t>
      </w:r>
      <w:proofErr w:type="gramStart"/>
      <w:r w:rsidRPr="005E2CE7">
        <w:rPr>
          <w:rFonts w:ascii="Times New Roman" w:eastAsia="Times New Roman" w:hAnsi="Times New Roman" w:cs="Times New Roman"/>
          <w:color w:val="000000"/>
          <w:sz w:val="28"/>
          <w:szCs w:val="28"/>
          <w:lang w:eastAsia="ru-RU"/>
        </w:rPr>
        <w:t>о-</w:t>
      </w:r>
      <w:proofErr w:type="gramEnd"/>
      <w:r w:rsidRPr="005E2CE7">
        <w:rPr>
          <w:rFonts w:ascii="Times New Roman" w:eastAsia="Times New Roman" w:hAnsi="Times New Roman" w:cs="Times New Roman"/>
          <w:color w:val="000000"/>
          <w:sz w:val="28"/>
          <w:szCs w:val="28"/>
          <w:lang w:eastAsia="ru-RU"/>
        </w:rPr>
        <w:t>, газо- и водоснабжение населения, водоотведение;</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б) автомобильные дороги местного значения;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в) физическая культура и массовый спорт, образование, здравоохранение;</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г) иные области в связи с решением вопросов местного значения городского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2) границы населенных пунктов (в том числе границы образуемых населенных пунктов), входящих в состав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2.5. К генеральному плану прилагаются материалы по его обоснованию в текстовой форме и в виде карт.</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2.6.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также вправе подготовить текстовое описание местоположения границ населенных пунктов. </w:t>
      </w:r>
      <w:proofErr w:type="gramStart"/>
      <w:r w:rsidRPr="005E2CE7">
        <w:rPr>
          <w:rFonts w:ascii="Times New Roman" w:eastAsia="Times New Roman" w:hAnsi="Times New Roman" w:cs="Times New Roman"/>
          <w:color w:val="000000"/>
          <w:sz w:val="28"/>
          <w:szCs w:val="28"/>
          <w:lang w:eastAsia="ru-RU"/>
        </w:rPr>
        <w:t>Формы графического и текстового описания местоположения границ населенных пунктов, </w:t>
      </w:r>
      <w:hyperlink r:id="rId9" w:anchor="dst100193" w:history="1">
        <w:r w:rsidRPr="005E2CE7">
          <w:rPr>
            <w:rFonts w:ascii="Times New Roman" w:eastAsia="Times New Roman" w:hAnsi="Times New Roman" w:cs="Times New Roman"/>
            <w:color w:val="454545"/>
            <w:sz w:val="28"/>
            <w:szCs w:val="28"/>
            <w:u w:val="single"/>
            <w:lang w:eastAsia="ru-RU"/>
          </w:rPr>
          <w:t>требования</w:t>
        </w:r>
      </w:hyperlink>
      <w:r w:rsidRPr="005E2CE7">
        <w:rPr>
          <w:rFonts w:ascii="Times New Roman" w:eastAsia="Times New Roman" w:hAnsi="Times New Roman" w:cs="Times New Roman"/>
          <w:color w:val="000000"/>
          <w:sz w:val="28"/>
          <w:szCs w:val="28"/>
          <w:lang w:eastAsia="ru-RU"/>
        </w:rPr>
        <w:t> к точности определения координат характерных точек границ населенных пунктов, </w:t>
      </w:r>
      <w:hyperlink r:id="rId10" w:anchor="dst100196" w:history="1">
        <w:r w:rsidRPr="005E2CE7">
          <w:rPr>
            <w:rFonts w:ascii="Times New Roman" w:eastAsia="Times New Roman" w:hAnsi="Times New Roman" w:cs="Times New Roman"/>
            <w:color w:val="454545"/>
            <w:sz w:val="28"/>
            <w:szCs w:val="28"/>
            <w:u w:val="single"/>
            <w:lang w:eastAsia="ru-RU"/>
          </w:rPr>
          <w:t>формату</w:t>
        </w:r>
      </w:hyperlink>
      <w:r w:rsidRPr="005E2CE7">
        <w:rPr>
          <w:rFonts w:ascii="Times New Roman" w:eastAsia="Times New Roman" w:hAnsi="Times New Roman" w:cs="Times New Roman"/>
          <w:color w:val="000000"/>
          <w:sz w:val="28"/>
          <w:szCs w:val="28"/>
          <w:lang w:eastAsia="ru-RU"/>
        </w:rPr>
        <w:t xml:space="preserve"> электронного документа, содержащего указанные сведения, устанавливаются федеральным органом исполнительной власти, </w:t>
      </w:r>
      <w:r w:rsidRPr="005E2CE7">
        <w:rPr>
          <w:rFonts w:ascii="Times New Roman" w:eastAsia="Times New Roman" w:hAnsi="Times New Roman" w:cs="Times New Roman"/>
          <w:color w:val="000000"/>
          <w:sz w:val="28"/>
          <w:szCs w:val="28"/>
          <w:lang w:eastAsia="ru-RU"/>
        </w:rPr>
        <w:lastRenderedPageBreak/>
        <w:t>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sidRPr="005E2CE7">
        <w:rPr>
          <w:rFonts w:ascii="Times New Roman" w:eastAsia="Times New Roman" w:hAnsi="Times New Roman" w:cs="Times New Roman"/>
          <w:color w:val="000000"/>
          <w:sz w:val="28"/>
          <w:szCs w:val="28"/>
          <w:lang w:eastAsia="ru-RU"/>
        </w:rPr>
        <w:t xml:space="preserve"> с ним, предоставления сведений, содержащихся в Едином государственном реестре недвижимости»;</w:t>
      </w:r>
    </w:p>
    <w:p w:rsidR="005E2CE7" w:rsidRPr="005E2CE7" w:rsidRDefault="00260012"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w:t>
      </w:r>
      <w:r w:rsidR="005E2CE7" w:rsidRPr="005E2CE7">
        <w:rPr>
          <w:rFonts w:ascii="Times New Roman" w:eastAsia="Times New Roman" w:hAnsi="Times New Roman" w:cs="Times New Roman"/>
          <w:color w:val="000000"/>
          <w:sz w:val="28"/>
          <w:szCs w:val="28"/>
          <w:lang w:eastAsia="ru-RU"/>
        </w:rPr>
        <w:t>. К генеральному плану прилагаются материалы по его обоснованию в текстовой форме и в виде карт.</w:t>
      </w:r>
    </w:p>
    <w:p w:rsidR="005E2CE7" w:rsidRPr="005E2CE7" w:rsidRDefault="00260012"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w:t>
      </w:r>
      <w:r w:rsidR="005E2CE7" w:rsidRPr="005E2CE7">
        <w:rPr>
          <w:rFonts w:ascii="Times New Roman" w:eastAsia="Times New Roman" w:hAnsi="Times New Roman" w:cs="Times New Roman"/>
          <w:color w:val="000000"/>
          <w:sz w:val="28"/>
          <w:szCs w:val="28"/>
          <w:lang w:eastAsia="ru-RU"/>
        </w:rPr>
        <w:t>. Материалы по обоснованию генерального плана в текстовой форме содержат:</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1) сведения о планах и программах комплексного социально-экономического развития </w:t>
      </w:r>
      <w:r w:rsidR="00DA01ED">
        <w:rPr>
          <w:rFonts w:ascii="Times New Roman" w:eastAsia="Times New Roman" w:hAnsi="Times New Roman" w:cs="Times New Roman"/>
          <w:color w:val="000000"/>
          <w:sz w:val="28"/>
          <w:szCs w:val="28"/>
          <w:lang w:eastAsia="ru-RU"/>
        </w:rPr>
        <w:t>поселения</w:t>
      </w:r>
      <w:r w:rsidRPr="005E2CE7">
        <w:rPr>
          <w:rFonts w:ascii="Times New Roman" w:eastAsia="Times New Roman" w:hAnsi="Times New Roman" w:cs="Times New Roman"/>
          <w:color w:val="000000"/>
          <w:sz w:val="28"/>
          <w:szCs w:val="28"/>
          <w:lang w:eastAsia="ru-RU"/>
        </w:rPr>
        <w:t xml:space="preserve"> (при их наличии), для реализации которых осуществляется создание объектов местного значения сельского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2) 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w:t>
      </w:r>
      <w:proofErr w:type="gramStart"/>
      <w:r w:rsidRPr="005E2CE7">
        <w:rPr>
          <w:rFonts w:ascii="Times New Roman" w:eastAsia="Times New Roman" w:hAnsi="Times New Roman" w:cs="Times New Roman"/>
          <w:color w:val="000000"/>
          <w:sz w:val="28"/>
          <w:szCs w:val="28"/>
          <w:lang w:eastAsia="ru-RU"/>
        </w:rPr>
        <w:t>определяемых</w:t>
      </w:r>
      <w:proofErr w:type="gramEnd"/>
      <w:r w:rsidRPr="005E2CE7">
        <w:rPr>
          <w:rFonts w:ascii="Times New Roman" w:eastAsia="Times New Roman" w:hAnsi="Times New Roman" w:cs="Times New Roman"/>
          <w:color w:val="000000"/>
          <w:sz w:val="28"/>
          <w:szCs w:val="28"/>
          <w:lang w:eastAsia="ru-RU"/>
        </w:rPr>
        <w:t xml:space="preserve">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3) оценку возможного влияния планируемых для размещения объектов местного значения поселения, на комплексное развитие этих территорий;</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proofErr w:type="gramStart"/>
      <w:r w:rsidRPr="005E2CE7">
        <w:rPr>
          <w:rFonts w:ascii="Times New Roman" w:eastAsia="Times New Roman" w:hAnsi="Times New Roman" w:cs="Times New Roman"/>
          <w:color w:val="000000"/>
          <w:sz w:val="28"/>
          <w:szCs w:val="28"/>
          <w:lang w:eastAsia="ru-RU"/>
        </w:rPr>
        <w:t xml:space="preserve">4) утвержденные документами территориального планирования Российской Федерации, документами территориального планирования </w:t>
      </w:r>
      <w:r w:rsidR="00DA01ED">
        <w:rPr>
          <w:rFonts w:ascii="Times New Roman" w:eastAsia="Times New Roman" w:hAnsi="Times New Roman" w:cs="Times New Roman"/>
          <w:color w:val="000000"/>
          <w:sz w:val="28"/>
          <w:szCs w:val="28"/>
          <w:lang w:eastAsia="ru-RU"/>
        </w:rPr>
        <w:t>Самарской области</w:t>
      </w:r>
      <w:r w:rsidRPr="005E2CE7">
        <w:rPr>
          <w:rFonts w:ascii="Times New Roman" w:eastAsia="Times New Roman" w:hAnsi="Times New Roman" w:cs="Times New Roman"/>
          <w:color w:val="000000"/>
          <w:sz w:val="28"/>
          <w:szCs w:val="28"/>
          <w:lang w:eastAsia="ru-RU"/>
        </w:rPr>
        <w:t xml:space="preserve">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w:t>
      </w:r>
      <w:proofErr w:type="gramEnd"/>
      <w:r w:rsidRPr="005E2CE7">
        <w:rPr>
          <w:rFonts w:ascii="Times New Roman" w:eastAsia="Times New Roman" w:hAnsi="Times New Roman" w:cs="Times New Roman"/>
          <w:color w:val="000000"/>
          <w:sz w:val="28"/>
          <w:szCs w:val="28"/>
          <w:lang w:eastAsia="ru-RU"/>
        </w:rPr>
        <w:t xml:space="preserve">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proofErr w:type="gramStart"/>
      <w:r w:rsidRPr="005E2CE7">
        <w:rPr>
          <w:rFonts w:ascii="Times New Roman" w:eastAsia="Times New Roman" w:hAnsi="Times New Roman" w:cs="Times New Roman"/>
          <w:color w:val="000000"/>
          <w:sz w:val="28"/>
          <w:szCs w:val="28"/>
          <w:lang w:eastAsia="ru-RU"/>
        </w:rPr>
        <w:t xml:space="preserve">5)утвержденные документом территориального планирования </w:t>
      </w:r>
      <w:r w:rsidR="00DA01ED">
        <w:rPr>
          <w:rFonts w:ascii="Times New Roman" w:eastAsia="Times New Roman" w:hAnsi="Times New Roman" w:cs="Times New Roman"/>
          <w:color w:val="000000"/>
          <w:sz w:val="28"/>
          <w:szCs w:val="28"/>
          <w:lang w:eastAsia="ru-RU"/>
        </w:rPr>
        <w:t>муниципального района Сергиевский</w:t>
      </w:r>
      <w:r w:rsidRPr="005E2CE7">
        <w:rPr>
          <w:rFonts w:ascii="Times New Roman" w:eastAsia="Times New Roman" w:hAnsi="Times New Roman" w:cs="Times New Roman"/>
          <w:color w:val="000000"/>
          <w:sz w:val="28"/>
          <w:szCs w:val="28"/>
          <w:lang w:eastAsia="ru-RU"/>
        </w:rPr>
        <w:t xml:space="preserve"> сведения о видах, назначении и наименованиях планируемых для размещения на территории поселения, входящего в состав муниципального </w:t>
      </w:r>
      <w:r w:rsidRPr="006D29D8">
        <w:rPr>
          <w:rFonts w:ascii="Times New Roman" w:eastAsia="Times New Roman" w:hAnsi="Times New Roman" w:cs="Times New Roman"/>
          <w:color w:val="000000"/>
          <w:sz w:val="28"/>
          <w:szCs w:val="28"/>
          <w:lang w:eastAsia="ru-RU"/>
        </w:rPr>
        <w:t>района</w:t>
      </w:r>
      <w:r w:rsidR="00DA01ED" w:rsidRPr="006D29D8">
        <w:rPr>
          <w:rFonts w:ascii="Times New Roman" w:eastAsia="Times New Roman" w:hAnsi="Times New Roman" w:cs="Times New Roman"/>
          <w:color w:val="000000"/>
          <w:sz w:val="28"/>
          <w:szCs w:val="28"/>
          <w:lang w:eastAsia="ru-RU"/>
        </w:rPr>
        <w:t xml:space="preserve"> Сергиевский</w:t>
      </w:r>
      <w:r w:rsidRPr="006D29D8">
        <w:rPr>
          <w:rFonts w:ascii="Times New Roman" w:eastAsia="Times New Roman" w:hAnsi="Times New Roman" w:cs="Times New Roman"/>
          <w:color w:val="000000"/>
          <w:sz w:val="28"/>
          <w:szCs w:val="28"/>
          <w:lang w:eastAsia="ru-RU"/>
        </w:rPr>
        <w:t>, объектов местного значения муниципального района</w:t>
      </w:r>
      <w:r w:rsidR="00DA01ED" w:rsidRPr="006D29D8">
        <w:rPr>
          <w:rFonts w:ascii="Times New Roman" w:eastAsia="Times New Roman" w:hAnsi="Times New Roman" w:cs="Times New Roman"/>
          <w:color w:val="000000"/>
          <w:sz w:val="28"/>
          <w:szCs w:val="28"/>
          <w:lang w:eastAsia="ru-RU"/>
        </w:rPr>
        <w:t xml:space="preserve"> Сергиевский</w:t>
      </w:r>
      <w:r w:rsidRPr="006D29D8">
        <w:rPr>
          <w:rFonts w:ascii="Times New Roman" w:eastAsia="Times New Roman" w:hAnsi="Times New Roman" w:cs="Times New Roman"/>
          <w:color w:val="000000"/>
          <w:sz w:val="28"/>
          <w:szCs w:val="28"/>
          <w:lang w:eastAsia="ru-RU"/>
        </w:rPr>
        <w:t xml:space="preserve">, их основные </w:t>
      </w:r>
      <w:r w:rsidRPr="006D29D8">
        <w:rPr>
          <w:rFonts w:ascii="Times New Roman" w:eastAsia="Times New Roman" w:hAnsi="Times New Roman" w:cs="Times New Roman"/>
          <w:color w:val="000000"/>
          <w:sz w:val="28"/>
          <w:szCs w:val="28"/>
          <w:lang w:eastAsia="ru-RU"/>
        </w:rPr>
        <w:lastRenderedPageBreak/>
        <w:t>характеристики, местоположение, характеристики зон с особыми условиями</w:t>
      </w:r>
      <w:r w:rsidRPr="005E2CE7">
        <w:rPr>
          <w:rFonts w:ascii="Times New Roman" w:eastAsia="Times New Roman" w:hAnsi="Times New Roman" w:cs="Times New Roman"/>
          <w:color w:val="000000"/>
          <w:sz w:val="28"/>
          <w:szCs w:val="28"/>
          <w:lang w:eastAsia="ru-RU"/>
        </w:rPr>
        <w:t xml:space="preserve">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w:t>
      </w:r>
      <w:proofErr w:type="gramEnd"/>
      <w:r w:rsidRPr="005E2CE7">
        <w:rPr>
          <w:rFonts w:ascii="Times New Roman" w:eastAsia="Times New Roman" w:hAnsi="Times New Roman" w:cs="Times New Roman"/>
          <w:color w:val="000000"/>
          <w:sz w:val="28"/>
          <w:szCs w:val="28"/>
          <w:lang w:eastAsia="ru-RU"/>
        </w:rPr>
        <w:t xml:space="preserve">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6) перечень и характеристику основных факторов риска возникновения чрезвычайных ситуаций природного и техногенного характера;</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7)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r w:rsidR="00260012">
        <w:rPr>
          <w:rFonts w:ascii="Times New Roman" w:eastAsia="Times New Roman" w:hAnsi="Times New Roman" w:cs="Times New Roman"/>
          <w:color w:val="000000"/>
          <w:sz w:val="28"/>
          <w:szCs w:val="28"/>
          <w:lang w:eastAsia="ru-RU"/>
        </w:rPr>
        <w:t>2.9</w:t>
      </w:r>
      <w:r w:rsidRPr="005E2CE7">
        <w:rPr>
          <w:rFonts w:ascii="Times New Roman" w:eastAsia="Times New Roman" w:hAnsi="Times New Roman" w:cs="Times New Roman"/>
          <w:color w:val="000000"/>
          <w:sz w:val="28"/>
          <w:szCs w:val="28"/>
          <w:lang w:eastAsia="ru-RU"/>
        </w:rPr>
        <w:t>. Материалы по обоснованию генерального плана в виде карт отображают:</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1) границы сельского поселения </w:t>
      </w:r>
      <w:r w:rsidR="001B2DF4">
        <w:rPr>
          <w:rFonts w:ascii="Times New Roman" w:eastAsia="Times New Roman" w:hAnsi="Times New Roman" w:cs="Times New Roman"/>
          <w:color w:val="000000"/>
          <w:sz w:val="28"/>
          <w:szCs w:val="28"/>
          <w:lang w:eastAsia="ru-RU"/>
        </w:rPr>
        <w:t>Сургут</w:t>
      </w:r>
      <w:r w:rsidRPr="005E2CE7">
        <w:rPr>
          <w:rFonts w:ascii="Times New Roman" w:eastAsia="Times New Roman" w:hAnsi="Times New Roman" w:cs="Times New Roman"/>
          <w:color w:val="000000"/>
          <w:sz w:val="28"/>
          <w:szCs w:val="28"/>
          <w:lang w:eastAsia="ru-RU"/>
        </w:rPr>
        <w:t>;</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2) границы существующих населенных пунктов, входящих в состав сельского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3) местоположение существующих и строящихся объектов местного значения сельского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4) особые экономические зоны;</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5) особо охраняемые природные территории федерального, регионального, местного значения;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6) территории объектов культурного наследия;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7) зоны с особыми условиями использования территорий;</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8) территории, подверженные риску возникновения чрезвычайных ситуаций природного и техногенного характера;</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8.1.) границы лесничеств, лесопарков.</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p>
    <w:p w:rsidR="005E2CE7" w:rsidRDefault="00260012" w:rsidP="0026001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 Порядок подготовки Генерального плана.</w:t>
      </w:r>
    </w:p>
    <w:p w:rsidR="00260012" w:rsidRPr="005E2CE7" w:rsidRDefault="00260012" w:rsidP="00260012">
      <w:pPr>
        <w:spacing w:after="0" w:line="240" w:lineRule="auto"/>
        <w:jc w:val="center"/>
        <w:rPr>
          <w:rFonts w:ascii="Times New Roman" w:eastAsia="Times New Roman" w:hAnsi="Times New Roman" w:cs="Times New Roman"/>
          <w:color w:val="000000"/>
          <w:sz w:val="28"/>
          <w:szCs w:val="28"/>
          <w:lang w:eastAsia="ru-RU"/>
        </w:rPr>
      </w:pPr>
    </w:p>
    <w:p w:rsidR="007679F8" w:rsidRPr="005E2CE7" w:rsidRDefault="00260012"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 xml:space="preserve">.1. Подготовка Генерального плана осуществляется в соответствии с требованиями статьи 24 </w:t>
      </w:r>
      <w:proofErr w:type="spellStart"/>
      <w:r w:rsidR="005E2CE7" w:rsidRPr="005E2CE7">
        <w:rPr>
          <w:rFonts w:ascii="Times New Roman" w:eastAsia="Times New Roman" w:hAnsi="Times New Roman" w:cs="Times New Roman"/>
          <w:color w:val="000000"/>
          <w:sz w:val="28"/>
          <w:szCs w:val="28"/>
          <w:lang w:eastAsia="ru-RU"/>
        </w:rPr>
        <w:t>ГрК</w:t>
      </w:r>
      <w:proofErr w:type="spellEnd"/>
      <w:r w:rsidR="005E2CE7" w:rsidRPr="005E2CE7">
        <w:rPr>
          <w:rFonts w:ascii="Times New Roman" w:eastAsia="Times New Roman" w:hAnsi="Times New Roman" w:cs="Times New Roman"/>
          <w:color w:val="000000"/>
          <w:sz w:val="28"/>
          <w:szCs w:val="28"/>
          <w:lang w:eastAsia="ru-RU"/>
        </w:rPr>
        <w:t xml:space="preserve"> РФ.</w:t>
      </w:r>
    </w:p>
    <w:p w:rsidR="005E2CE7" w:rsidRDefault="00260012"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 xml:space="preserve">.2. Решение о подготовке </w:t>
      </w:r>
      <w:r w:rsidR="005E2CE7" w:rsidRPr="006D29D8">
        <w:rPr>
          <w:rFonts w:ascii="Times New Roman" w:eastAsia="Times New Roman" w:hAnsi="Times New Roman" w:cs="Times New Roman"/>
          <w:color w:val="000000"/>
          <w:sz w:val="28"/>
          <w:szCs w:val="28"/>
          <w:lang w:eastAsia="ru-RU"/>
        </w:rPr>
        <w:t xml:space="preserve">проекта Генерального плана принимает глава сельского поселения </w:t>
      </w:r>
      <w:r w:rsidR="001B2DF4">
        <w:rPr>
          <w:rFonts w:ascii="Times New Roman" w:eastAsia="Times New Roman" w:hAnsi="Times New Roman" w:cs="Times New Roman"/>
          <w:color w:val="000000"/>
          <w:sz w:val="28"/>
          <w:szCs w:val="28"/>
          <w:lang w:eastAsia="ru-RU"/>
        </w:rPr>
        <w:t>Сургут</w:t>
      </w:r>
      <w:r w:rsidR="005E2CE7" w:rsidRPr="006D29D8">
        <w:rPr>
          <w:rFonts w:ascii="Times New Roman" w:eastAsia="Times New Roman" w:hAnsi="Times New Roman" w:cs="Times New Roman"/>
          <w:color w:val="000000"/>
          <w:sz w:val="28"/>
          <w:szCs w:val="28"/>
          <w:lang w:eastAsia="ru-RU"/>
        </w:rPr>
        <w:t>. Подготовка проекта Генерального плана</w:t>
      </w:r>
      <w:r w:rsidR="006D29D8" w:rsidRPr="006D29D8">
        <w:rPr>
          <w:rFonts w:ascii="Times New Roman" w:eastAsia="Times New Roman" w:hAnsi="Times New Roman" w:cs="Times New Roman"/>
          <w:color w:val="000000"/>
          <w:sz w:val="28"/>
          <w:szCs w:val="28"/>
          <w:lang w:eastAsia="ru-RU"/>
        </w:rPr>
        <w:t xml:space="preserve"> может </w:t>
      </w:r>
      <w:r w:rsidR="005E2CE7" w:rsidRPr="006D29D8">
        <w:rPr>
          <w:rFonts w:ascii="Times New Roman" w:eastAsia="Times New Roman" w:hAnsi="Times New Roman" w:cs="Times New Roman"/>
          <w:color w:val="000000"/>
          <w:sz w:val="28"/>
          <w:szCs w:val="28"/>
          <w:lang w:eastAsia="ru-RU"/>
        </w:rPr>
        <w:t xml:space="preserve"> осуществлят</w:t>
      </w:r>
      <w:r w:rsidR="006D29D8" w:rsidRPr="006D29D8">
        <w:rPr>
          <w:rFonts w:ascii="Times New Roman" w:eastAsia="Times New Roman" w:hAnsi="Times New Roman" w:cs="Times New Roman"/>
          <w:color w:val="000000"/>
          <w:sz w:val="28"/>
          <w:szCs w:val="28"/>
          <w:lang w:eastAsia="ru-RU"/>
        </w:rPr>
        <w:t>ь</w:t>
      </w:r>
      <w:r w:rsidR="005E2CE7" w:rsidRPr="006D29D8">
        <w:rPr>
          <w:rFonts w:ascii="Times New Roman" w:eastAsia="Times New Roman" w:hAnsi="Times New Roman" w:cs="Times New Roman"/>
          <w:color w:val="000000"/>
          <w:sz w:val="28"/>
          <w:szCs w:val="28"/>
          <w:lang w:eastAsia="ru-RU"/>
        </w:rPr>
        <w:t>ся в соответствии с муниципальным контрактом, заключённым по результатам проведения открытого конкурса.</w:t>
      </w:r>
    </w:p>
    <w:p w:rsidR="007679F8" w:rsidRDefault="007B7E57" w:rsidP="007679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3</w:t>
      </w:r>
      <w:r w:rsidR="007679F8">
        <w:rPr>
          <w:rFonts w:ascii="Times New Roman" w:hAnsi="Times New Roman" w:cs="Times New Roman"/>
          <w:sz w:val="28"/>
          <w:szCs w:val="28"/>
        </w:rPr>
        <w:t>.3. В случае</w:t>
      </w:r>
      <w:proofErr w:type="gramStart"/>
      <w:r w:rsidR="007679F8">
        <w:rPr>
          <w:rFonts w:ascii="Times New Roman" w:hAnsi="Times New Roman" w:cs="Times New Roman"/>
          <w:sz w:val="28"/>
          <w:szCs w:val="28"/>
        </w:rPr>
        <w:t>,</w:t>
      </w:r>
      <w:proofErr w:type="gramEnd"/>
      <w:r w:rsidR="007679F8">
        <w:rPr>
          <w:rFonts w:ascii="Times New Roman" w:hAnsi="Times New Roman" w:cs="Times New Roman"/>
          <w:sz w:val="28"/>
          <w:szCs w:val="28"/>
        </w:rPr>
        <w:t xml:space="preserve"> если для реализации решения о комплексном развитии территории требуется внесение изменений в генеральный план поселения, для подготовки предложений о внесении таких изменений предусмотренное пунктом </w:t>
      </w:r>
      <w:r>
        <w:rPr>
          <w:rFonts w:ascii="Times New Roman" w:hAnsi="Times New Roman" w:cs="Times New Roman"/>
          <w:sz w:val="28"/>
          <w:szCs w:val="28"/>
        </w:rPr>
        <w:t>3</w:t>
      </w:r>
      <w:r w:rsidR="007679F8">
        <w:rPr>
          <w:rFonts w:ascii="Times New Roman" w:hAnsi="Times New Roman" w:cs="Times New Roman"/>
          <w:sz w:val="28"/>
          <w:szCs w:val="28"/>
        </w:rPr>
        <w:t xml:space="preserve">.2. решение не требуется. Такие изменения должны быть внесены в срок не </w:t>
      </w:r>
      <w:proofErr w:type="gramStart"/>
      <w:r w:rsidR="007679F8">
        <w:rPr>
          <w:rFonts w:ascii="Times New Roman" w:hAnsi="Times New Roman" w:cs="Times New Roman"/>
          <w:sz w:val="28"/>
          <w:szCs w:val="28"/>
        </w:rPr>
        <w:t>позднее</w:t>
      </w:r>
      <w:proofErr w:type="gramEnd"/>
      <w:r w:rsidR="007679F8">
        <w:rPr>
          <w:rFonts w:ascii="Times New Roman" w:hAnsi="Times New Roman" w:cs="Times New Roman"/>
          <w:sz w:val="28"/>
          <w:szCs w:val="28"/>
        </w:rPr>
        <w:t xml:space="preserve"> чем девяносто дней со дня утверждения проекта планировки территории в целях ее комплексного развития.</w:t>
      </w:r>
    </w:p>
    <w:p w:rsidR="005E2CE7"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9B6243">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 xml:space="preserve">. Подготовка проекта муниципального контракта на разработку Генерального плана со всеми приложениями, включая техническое задание, для включения в пакет документов конкурсной документации, осуществляется администрацией сельского поселения </w:t>
      </w:r>
      <w:r w:rsidR="001B2DF4">
        <w:rPr>
          <w:rFonts w:ascii="Times New Roman" w:eastAsia="Times New Roman" w:hAnsi="Times New Roman" w:cs="Times New Roman"/>
          <w:color w:val="000000"/>
          <w:sz w:val="28"/>
          <w:szCs w:val="28"/>
          <w:lang w:eastAsia="ru-RU"/>
        </w:rPr>
        <w:t>Сургут</w:t>
      </w:r>
      <w:r w:rsidR="005E2CE7" w:rsidRPr="005E2CE7">
        <w:rPr>
          <w:rFonts w:ascii="Times New Roman" w:eastAsia="Times New Roman" w:hAnsi="Times New Roman" w:cs="Times New Roman"/>
          <w:color w:val="000000"/>
          <w:sz w:val="28"/>
          <w:szCs w:val="28"/>
          <w:lang w:eastAsia="ru-RU"/>
        </w:rPr>
        <w:t>;</w:t>
      </w:r>
    </w:p>
    <w:p w:rsidR="005E2CE7"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9B6243">
        <w:rPr>
          <w:rFonts w:ascii="Times New Roman" w:eastAsia="Times New Roman" w:hAnsi="Times New Roman" w:cs="Times New Roman"/>
          <w:color w:val="000000"/>
          <w:sz w:val="28"/>
          <w:szCs w:val="28"/>
          <w:lang w:eastAsia="ru-RU"/>
        </w:rPr>
        <w:t>5</w:t>
      </w:r>
      <w:r w:rsidR="005E2CE7" w:rsidRPr="005E2CE7">
        <w:rPr>
          <w:rFonts w:ascii="Times New Roman" w:eastAsia="Times New Roman" w:hAnsi="Times New Roman" w:cs="Times New Roman"/>
          <w:color w:val="000000"/>
          <w:sz w:val="28"/>
          <w:szCs w:val="28"/>
          <w:lang w:eastAsia="ru-RU"/>
        </w:rPr>
        <w:t>. Техническое задание на разработку проекта Генерального плана содержит следующие основные сведения: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1) требования к содержанию и форме разрабатываемых материалов, этапы, последовательность и сроки выполнения работ;</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2)требования к основным направлениям социально-экономического развития, архитектурно-планировочной и функциональной организации территории, организации инженерно-транспортной инфраструктуры и благоустройству территорий, охране окружающей среды, памятников природы, истории и культуры, инженерно-техническим мероприятиям гражданской обороны;</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3) особенности и проблемы развития объектов градостроительного планирования, вызывающие необходимость дополнительных специализированных работ и исследований (особенности природных условий, экологической, социально-экономической, демографической ситуации, развития производственной, социальной, инженерно-транспортной инфраструктуры, охраны историко-культурного и природного наследия и т.п.);</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4)состав и порядок проведения инженерных изысканий (при необходимости);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5)требования к учету комплексных программ развития муниципального образования, документов территориального планирования Российской Федерации и Самарской области, региональных и местных нормативов градостроительного проектирования, результатов публичных слушаний по проекту Генерального плана, предложений конкретных лиц;</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6) иные сведения, необходимые для разработки Генерального плана.</w:t>
      </w:r>
    </w:p>
    <w:p w:rsidR="005E2CE7"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9B6243">
        <w:rPr>
          <w:rFonts w:ascii="Times New Roman" w:eastAsia="Times New Roman" w:hAnsi="Times New Roman" w:cs="Times New Roman"/>
          <w:color w:val="000000"/>
          <w:sz w:val="28"/>
          <w:szCs w:val="28"/>
          <w:lang w:eastAsia="ru-RU"/>
        </w:rPr>
        <w:t>6</w:t>
      </w:r>
      <w:r w:rsidR="005E2CE7" w:rsidRPr="005E2CE7">
        <w:rPr>
          <w:rFonts w:ascii="Times New Roman" w:eastAsia="Times New Roman" w:hAnsi="Times New Roman" w:cs="Times New Roman"/>
          <w:color w:val="000000"/>
          <w:sz w:val="28"/>
          <w:szCs w:val="28"/>
          <w:lang w:eastAsia="ru-RU"/>
        </w:rPr>
        <w:t xml:space="preserve">. Администрация сельского поселения </w:t>
      </w:r>
      <w:r w:rsidR="001B2DF4">
        <w:rPr>
          <w:rFonts w:ascii="Times New Roman" w:eastAsia="Times New Roman" w:hAnsi="Times New Roman" w:cs="Times New Roman"/>
          <w:color w:val="000000"/>
          <w:sz w:val="28"/>
          <w:szCs w:val="28"/>
          <w:lang w:eastAsia="ru-RU"/>
        </w:rPr>
        <w:t>Сургут</w:t>
      </w:r>
      <w:r w:rsidR="005E2CE7" w:rsidRPr="005E2CE7">
        <w:rPr>
          <w:rFonts w:ascii="Times New Roman" w:eastAsia="Times New Roman" w:hAnsi="Times New Roman" w:cs="Times New Roman"/>
          <w:color w:val="000000"/>
          <w:sz w:val="28"/>
          <w:szCs w:val="28"/>
          <w:lang w:eastAsia="ru-RU"/>
        </w:rPr>
        <w:t>, с целью организации разработки проекта Генерального плана выполняет следующие мероприятия:</w:t>
      </w:r>
      <w:r w:rsidR="005E2CE7" w:rsidRPr="005E2CE7">
        <w:rPr>
          <w:rFonts w:ascii="Times New Roman" w:eastAsia="Times New Roman" w:hAnsi="Times New Roman" w:cs="Times New Roman"/>
          <w:color w:val="000000"/>
          <w:sz w:val="28"/>
          <w:szCs w:val="28"/>
          <w:lang w:eastAsia="ru-RU"/>
        </w:rPr>
        <w:br/>
        <w:t>          1) составляет техническое задание на разработку проекта Генерального плана;</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2) определяет объем, стоимость и сроки работ по подготовке проекта Генерального плана;</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lastRenderedPageBreak/>
        <w:t xml:space="preserve">          3) обеспечивает включение финансирования подготовки проекта Генерального плана в проект бюджета сельского поселения </w:t>
      </w:r>
      <w:r w:rsidR="001B2DF4">
        <w:rPr>
          <w:rFonts w:ascii="Times New Roman" w:eastAsia="Times New Roman" w:hAnsi="Times New Roman" w:cs="Times New Roman"/>
          <w:color w:val="000000"/>
          <w:sz w:val="28"/>
          <w:szCs w:val="28"/>
          <w:lang w:eastAsia="ru-RU"/>
        </w:rPr>
        <w:t>Сургут</w:t>
      </w:r>
      <w:r w:rsidRPr="005E2CE7">
        <w:rPr>
          <w:rFonts w:ascii="Times New Roman" w:eastAsia="Times New Roman" w:hAnsi="Times New Roman" w:cs="Times New Roman"/>
          <w:color w:val="000000"/>
          <w:sz w:val="28"/>
          <w:szCs w:val="28"/>
          <w:lang w:eastAsia="ru-RU"/>
        </w:rPr>
        <w:t>;</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4) организовывает подготовку исходных данных для подготовки проекта Генерального плана;</w:t>
      </w:r>
    </w:p>
    <w:p w:rsidR="005E2CE7" w:rsidRPr="005E2CE7" w:rsidRDefault="007B7E57" w:rsidP="007B7E57">
      <w:pPr>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E2CE7" w:rsidRPr="005E2CE7">
        <w:rPr>
          <w:rFonts w:ascii="Times New Roman" w:eastAsia="Times New Roman" w:hAnsi="Times New Roman" w:cs="Times New Roman"/>
          <w:color w:val="000000"/>
          <w:sz w:val="28"/>
          <w:szCs w:val="28"/>
          <w:lang w:eastAsia="ru-RU"/>
        </w:rPr>
        <w:t>5) осуществляет обеспечение достоверной топографической основой масштабного ряда, указанного в задании на проектирование;</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6) сопровождает разработку проекта Генерального плана.</w:t>
      </w:r>
    </w:p>
    <w:p w:rsidR="005E2CE7"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9B6243">
        <w:rPr>
          <w:rFonts w:ascii="Times New Roman" w:eastAsia="Times New Roman" w:hAnsi="Times New Roman" w:cs="Times New Roman"/>
          <w:color w:val="000000"/>
          <w:sz w:val="28"/>
          <w:szCs w:val="28"/>
          <w:lang w:eastAsia="ru-RU"/>
        </w:rPr>
        <w:t>7</w:t>
      </w:r>
      <w:r w:rsidR="005E2CE7" w:rsidRPr="005E2CE7">
        <w:rPr>
          <w:rFonts w:ascii="Times New Roman" w:eastAsia="Times New Roman" w:hAnsi="Times New Roman" w:cs="Times New Roman"/>
          <w:color w:val="000000"/>
          <w:sz w:val="28"/>
          <w:szCs w:val="28"/>
          <w:lang w:eastAsia="ru-RU"/>
        </w:rPr>
        <w:t xml:space="preserve">. Администрация сельского поселения </w:t>
      </w:r>
      <w:r w:rsidR="001B2DF4">
        <w:rPr>
          <w:rFonts w:ascii="Times New Roman" w:eastAsia="Times New Roman" w:hAnsi="Times New Roman" w:cs="Times New Roman"/>
          <w:color w:val="000000"/>
          <w:sz w:val="28"/>
          <w:szCs w:val="28"/>
          <w:lang w:eastAsia="ru-RU"/>
        </w:rPr>
        <w:t>Сургут</w:t>
      </w:r>
      <w:r w:rsidR="005E2CE7" w:rsidRPr="005E2CE7">
        <w:rPr>
          <w:rFonts w:ascii="Times New Roman" w:eastAsia="Times New Roman" w:hAnsi="Times New Roman" w:cs="Times New Roman"/>
          <w:color w:val="000000"/>
          <w:sz w:val="28"/>
          <w:szCs w:val="28"/>
          <w:lang w:eastAsia="ru-RU"/>
        </w:rPr>
        <w:t xml:space="preserve"> по торгам и инженерным технологиям, выполняет следующие мероприятия: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1) обеспечивает размещение муниципального заказа на проведение работ по подготовке проекта Генерального плана путем проведения конкурса, в соответствии с действующим законодательством и муниципальными правовыми актами;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2) по результатам размещения муниципального заказа заключает муниципальный контракт с победителем конкурса.</w:t>
      </w:r>
    </w:p>
    <w:p w:rsidR="005E2CE7"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9B6243">
        <w:rPr>
          <w:rFonts w:ascii="Times New Roman" w:eastAsia="Times New Roman" w:hAnsi="Times New Roman" w:cs="Times New Roman"/>
          <w:color w:val="000000"/>
          <w:sz w:val="28"/>
          <w:szCs w:val="28"/>
          <w:lang w:eastAsia="ru-RU"/>
        </w:rPr>
        <w:t>8</w:t>
      </w:r>
      <w:r w:rsidR="005E2CE7" w:rsidRPr="005E2CE7">
        <w:rPr>
          <w:rFonts w:ascii="Times New Roman" w:eastAsia="Times New Roman" w:hAnsi="Times New Roman" w:cs="Times New Roman"/>
          <w:color w:val="000000"/>
          <w:sz w:val="28"/>
          <w:szCs w:val="28"/>
          <w:lang w:eastAsia="ru-RU"/>
        </w:rPr>
        <w:t>. Для разработки проекта Генерального плана Заказчик предоставляет Подрядчику имеющиеся в администрации исходные данные, необходимые для разработки проекта (при их наличии):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1) сведения об изученности объекта территориального планирования (материалы изысканий и исследований различного масштаба и направленности);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2) перечень ранее выполненных научно-исследовательских, проектных работ, учет которых обязателен при разработке проекта Генерального плана;</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3) данные о демографической ситуации и занятости населения;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w:t>
      </w:r>
      <w:r w:rsidR="007B7E57">
        <w:rPr>
          <w:rFonts w:ascii="Times New Roman" w:eastAsia="Times New Roman" w:hAnsi="Times New Roman" w:cs="Times New Roman"/>
          <w:color w:val="000000"/>
          <w:sz w:val="28"/>
          <w:szCs w:val="28"/>
          <w:lang w:eastAsia="ru-RU"/>
        </w:rPr>
        <w:t>4</w:t>
      </w:r>
      <w:r w:rsidRPr="005E2CE7">
        <w:rPr>
          <w:rFonts w:ascii="Times New Roman" w:eastAsia="Times New Roman" w:hAnsi="Times New Roman" w:cs="Times New Roman"/>
          <w:color w:val="000000"/>
          <w:sz w:val="28"/>
          <w:szCs w:val="28"/>
          <w:lang w:eastAsia="ru-RU"/>
        </w:rPr>
        <w:t>) сведения о социальной, транспортной, инженерной, производственной инфраструктуре;</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w:t>
      </w:r>
      <w:r w:rsidR="007B7E57">
        <w:rPr>
          <w:rFonts w:ascii="Times New Roman" w:eastAsia="Times New Roman" w:hAnsi="Times New Roman" w:cs="Times New Roman"/>
          <w:color w:val="000000"/>
          <w:sz w:val="28"/>
          <w:szCs w:val="28"/>
          <w:lang w:eastAsia="ru-RU"/>
        </w:rPr>
        <w:t>5</w:t>
      </w:r>
      <w:r w:rsidRPr="005E2CE7">
        <w:rPr>
          <w:rFonts w:ascii="Times New Roman" w:eastAsia="Times New Roman" w:hAnsi="Times New Roman" w:cs="Times New Roman"/>
          <w:color w:val="000000"/>
          <w:sz w:val="28"/>
          <w:szCs w:val="28"/>
          <w:lang w:eastAsia="ru-RU"/>
        </w:rPr>
        <w:t>) материалы топографо-геодезической подосновы соответствующих масштабов, картографические и справочные материалы, материалы инженерно- геологических изысканий;</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w:t>
      </w:r>
      <w:r w:rsidR="007B7E57">
        <w:rPr>
          <w:rFonts w:ascii="Times New Roman" w:eastAsia="Times New Roman" w:hAnsi="Times New Roman" w:cs="Times New Roman"/>
          <w:color w:val="000000"/>
          <w:sz w:val="28"/>
          <w:szCs w:val="28"/>
          <w:lang w:eastAsia="ru-RU"/>
        </w:rPr>
        <w:t>6</w:t>
      </w:r>
      <w:r w:rsidRPr="005E2CE7">
        <w:rPr>
          <w:rFonts w:ascii="Times New Roman" w:eastAsia="Times New Roman" w:hAnsi="Times New Roman" w:cs="Times New Roman"/>
          <w:color w:val="000000"/>
          <w:sz w:val="28"/>
          <w:szCs w:val="28"/>
          <w:lang w:eastAsia="ru-RU"/>
        </w:rPr>
        <w:t>) материалы социально-экономических прогнозов развития сельского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w:t>
      </w:r>
      <w:r w:rsidR="007B7E57">
        <w:rPr>
          <w:rFonts w:ascii="Times New Roman" w:eastAsia="Times New Roman" w:hAnsi="Times New Roman" w:cs="Times New Roman"/>
          <w:color w:val="000000"/>
          <w:sz w:val="28"/>
          <w:szCs w:val="28"/>
          <w:lang w:eastAsia="ru-RU"/>
        </w:rPr>
        <w:t>7</w:t>
      </w:r>
      <w:r w:rsidRPr="005E2CE7">
        <w:rPr>
          <w:rFonts w:ascii="Times New Roman" w:eastAsia="Times New Roman" w:hAnsi="Times New Roman" w:cs="Times New Roman"/>
          <w:color w:val="000000"/>
          <w:sz w:val="28"/>
          <w:szCs w:val="28"/>
          <w:lang w:eastAsia="ru-RU"/>
        </w:rPr>
        <w:t>) сведения об имеющихся целевых программах и программах социально-экономического развития;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w:t>
      </w:r>
      <w:r w:rsidR="007B7E57">
        <w:rPr>
          <w:rFonts w:ascii="Times New Roman" w:eastAsia="Times New Roman" w:hAnsi="Times New Roman" w:cs="Times New Roman"/>
          <w:color w:val="000000"/>
          <w:sz w:val="28"/>
          <w:szCs w:val="28"/>
          <w:lang w:eastAsia="ru-RU"/>
        </w:rPr>
        <w:t>8</w:t>
      </w:r>
      <w:r w:rsidRPr="005E2CE7">
        <w:rPr>
          <w:rFonts w:ascii="Times New Roman" w:eastAsia="Times New Roman" w:hAnsi="Times New Roman" w:cs="Times New Roman"/>
          <w:color w:val="000000"/>
          <w:sz w:val="28"/>
          <w:szCs w:val="28"/>
          <w:lang w:eastAsia="ru-RU"/>
        </w:rPr>
        <w:t>) сведения о современном использовании территор</w:t>
      </w:r>
      <w:proofErr w:type="gramStart"/>
      <w:r w:rsidRPr="005E2CE7">
        <w:rPr>
          <w:rFonts w:ascii="Times New Roman" w:eastAsia="Times New Roman" w:hAnsi="Times New Roman" w:cs="Times New Roman"/>
          <w:color w:val="000000"/>
          <w:sz w:val="28"/>
          <w:szCs w:val="28"/>
          <w:lang w:eastAsia="ru-RU"/>
        </w:rPr>
        <w:t>ии и ее</w:t>
      </w:r>
      <w:proofErr w:type="gramEnd"/>
      <w:r w:rsidRPr="005E2CE7">
        <w:rPr>
          <w:rFonts w:ascii="Times New Roman" w:eastAsia="Times New Roman" w:hAnsi="Times New Roman" w:cs="Times New Roman"/>
          <w:color w:val="000000"/>
          <w:sz w:val="28"/>
          <w:szCs w:val="28"/>
          <w:lang w:eastAsia="ru-RU"/>
        </w:rPr>
        <w:t xml:space="preserve"> экономической оценке;</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w:t>
      </w:r>
      <w:r w:rsidR="007B7E57">
        <w:rPr>
          <w:rFonts w:ascii="Times New Roman" w:eastAsia="Times New Roman" w:hAnsi="Times New Roman" w:cs="Times New Roman"/>
          <w:color w:val="000000"/>
          <w:sz w:val="28"/>
          <w:szCs w:val="28"/>
          <w:lang w:eastAsia="ru-RU"/>
        </w:rPr>
        <w:t>9</w:t>
      </w:r>
      <w:r w:rsidRPr="005E2CE7">
        <w:rPr>
          <w:rFonts w:ascii="Times New Roman" w:eastAsia="Times New Roman" w:hAnsi="Times New Roman" w:cs="Times New Roman"/>
          <w:color w:val="000000"/>
          <w:sz w:val="28"/>
          <w:szCs w:val="28"/>
          <w:lang w:eastAsia="ru-RU"/>
        </w:rPr>
        <w:t>) данные обследования и прогнозов санитарно-гигиенического состояния и экологической ситуации;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1</w:t>
      </w:r>
      <w:r w:rsidR="007B7E57">
        <w:rPr>
          <w:rFonts w:ascii="Times New Roman" w:eastAsia="Times New Roman" w:hAnsi="Times New Roman" w:cs="Times New Roman"/>
          <w:color w:val="000000"/>
          <w:sz w:val="28"/>
          <w:szCs w:val="28"/>
          <w:lang w:eastAsia="ru-RU"/>
        </w:rPr>
        <w:t>0</w:t>
      </w:r>
      <w:r w:rsidRPr="005E2CE7">
        <w:rPr>
          <w:rFonts w:ascii="Times New Roman" w:eastAsia="Times New Roman" w:hAnsi="Times New Roman" w:cs="Times New Roman"/>
          <w:color w:val="000000"/>
          <w:sz w:val="28"/>
          <w:szCs w:val="28"/>
          <w:lang w:eastAsia="ru-RU"/>
        </w:rPr>
        <w:t>) данные социологических и социально-экономических обследований;</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1</w:t>
      </w:r>
      <w:r w:rsidR="007B7E57">
        <w:rPr>
          <w:rFonts w:ascii="Times New Roman" w:eastAsia="Times New Roman" w:hAnsi="Times New Roman" w:cs="Times New Roman"/>
          <w:color w:val="000000"/>
          <w:sz w:val="28"/>
          <w:szCs w:val="28"/>
          <w:lang w:eastAsia="ru-RU"/>
        </w:rPr>
        <w:t>1</w:t>
      </w:r>
      <w:r w:rsidRPr="005E2CE7">
        <w:rPr>
          <w:rFonts w:ascii="Times New Roman" w:eastAsia="Times New Roman" w:hAnsi="Times New Roman" w:cs="Times New Roman"/>
          <w:color w:val="000000"/>
          <w:sz w:val="28"/>
          <w:szCs w:val="28"/>
          <w:lang w:eastAsia="ru-RU"/>
        </w:rPr>
        <w:t>) историко-</w:t>
      </w:r>
      <w:proofErr w:type="gramStart"/>
      <w:r w:rsidRPr="005E2CE7">
        <w:rPr>
          <w:rFonts w:ascii="Times New Roman" w:eastAsia="Times New Roman" w:hAnsi="Times New Roman" w:cs="Times New Roman"/>
          <w:color w:val="000000"/>
          <w:sz w:val="28"/>
          <w:szCs w:val="28"/>
          <w:lang w:eastAsia="ru-RU"/>
        </w:rPr>
        <w:t>архитектурные планы</w:t>
      </w:r>
      <w:proofErr w:type="gramEnd"/>
      <w:r w:rsidRPr="005E2CE7">
        <w:rPr>
          <w:rFonts w:ascii="Times New Roman" w:eastAsia="Times New Roman" w:hAnsi="Times New Roman" w:cs="Times New Roman"/>
          <w:color w:val="000000"/>
          <w:sz w:val="28"/>
          <w:szCs w:val="28"/>
          <w:lang w:eastAsia="ru-RU"/>
        </w:rPr>
        <w:t>, проекты охраны памятников истории и культуры;</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1</w:t>
      </w:r>
      <w:r w:rsidR="007B7E57">
        <w:rPr>
          <w:rFonts w:ascii="Times New Roman" w:eastAsia="Times New Roman" w:hAnsi="Times New Roman" w:cs="Times New Roman"/>
          <w:color w:val="000000"/>
          <w:sz w:val="28"/>
          <w:szCs w:val="28"/>
          <w:lang w:eastAsia="ru-RU"/>
        </w:rPr>
        <w:t>2</w:t>
      </w:r>
      <w:r w:rsidRPr="005E2CE7">
        <w:rPr>
          <w:rFonts w:ascii="Times New Roman" w:eastAsia="Times New Roman" w:hAnsi="Times New Roman" w:cs="Times New Roman"/>
          <w:color w:val="000000"/>
          <w:sz w:val="28"/>
          <w:szCs w:val="28"/>
          <w:lang w:eastAsia="ru-RU"/>
        </w:rPr>
        <w:t>) регистрационные планы подземных коммуникаций;</w:t>
      </w:r>
    </w:p>
    <w:p w:rsidR="005E2CE7"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5E2CE7" w:rsidRPr="005E2CE7">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 сведения об инвестиционных проектах, рыночной конъюнктуре и финансовом обеспечении;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lastRenderedPageBreak/>
        <w:t>        1</w:t>
      </w:r>
      <w:r w:rsidR="007B7E57">
        <w:rPr>
          <w:rFonts w:ascii="Times New Roman" w:eastAsia="Times New Roman" w:hAnsi="Times New Roman" w:cs="Times New Roman"/>
          <w:color w:val="000000"/>
          <w:sz w:val="28"/>
          <w:szCs w:val="28"/>
          <w:lang w:eastAsia="ru-RU"/>
        </w:rPr>
        <w:t>4</w:t>
      </w:r>
      <w:r w:rsidRPr="005E2CE7">
        <w:rPr>
          <w:rFonts w:ascii="Times New Roman" w:eastAsia="Times New Roman" w:hAnsi="Times New Roman" w:cs="Times New Roman"/>
          <w:color w:val="000000"/>
          <w:sz w:val="28"/>
          <w:szCs w:val="28"/>
          <w:lang w:eastAsia="ru-RU"/>
        </w:rPr>
        <w:t>) сведения о планах капитального строительства объектов местного значения на проектируемой территории;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1</w:t>
      </w:r>
      <w:r w:rsidR="007B7E57">
        <w:rPr>
          <w:rFonts w:ascii="Times New Roman" w:eastAsia="Times New Roman" w:hAnsi="Times New Roman" w:cs="Times New Roman"/>
          <w:color w:val="000000"/>
          <w:sz w:val="28"/>
          <w:szCs w:val="28"/>
          <w:lang w:eastAsia="ru-RU"/>
        </w:rPr>
        <w:t>5</w:t>
      </w:r>
      <w:r w:rsidRPr="005E2CE7">
        <w:rPr>
          <w:rFonts w:ascii="Times New Roman" w:eastAsia="Times New Roman" w:hAnsi="Times New Roman" w:cs="Times New Roman"/>
          <w:color w:val="000000"/>
          <w:sz w:val="28"/>
          <w:szCs w:val="28"/>
          <w:lang w:eastAsia="ru-RU"/>
        </w:rPr>
        <w:t>) иную информацию, требования к которой содержатся в задании на подготовку проекта Генерального плана.</w:t>
      </w:r>
    </w:p>
    <w:p w:rsidR="005E2CE7"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9B6243">
        <w:rPr>
          <w:rFonts w:ascii="Times New Roman" w:eastAsia="Times New Roman" w:hAnsi="Times New Roman" w:cs="Times New Roman"/>
          <w:color w:val="000000"/>
          <w:sz w:val="28"/>
          <w:szCs w:val="28"/>
          <w:lang w:eastAsia="ru-RU"/>
        </w:rPr>
        <w:t>9</w:t>
      </w:r>
      <w:r w:rsidR="005E2CE7" w:rsidRPr="005E2CE7">
        <w:rPr>
          <w:rFonts w:ascii="Times New Roman" w:eastAsia="Times New Roman" w:hAnsi="Times New Roman" w:cs="Times New Roman"/>
          <w:color w:val="000000"/>
          <w:sz w:val="28"/>
          <w:szCs w:val="28"/>
          <w:lang w:eastAsia="ru-RU"/>
        </w:rPr>
        <w:t>. Сбор остальных исходных данных, необходимых для разработки проекта Подрядчик осуществляет самостоятельно.</w:t>
      </w:r>
    </w:p>
    <w:p w:rsidR="005E2CE7"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9B6243">
        <w:rPr>
          <w:rFonts w:ascii="Times New Roman" w:eastAsia="Times New Roman" w:hAnsi="Times New Roman" w:cs="Times New Roman"/>
          <w:color w:val="000000"/>
          <w:sz w:val="28"/>
          <w:szCs w:val="28"/>
          <w:lang w:eastAsia="ru-RU"/>
        </w:rPr>
        <w:t>10</w:t>
      </w:r>
      <w:r w:rsidR="005E2CE7" w:rsidRPr="005E2CE7">
        <w:rPr>
          <w:rFonts w:ascii="Times New Roman" w:eastAsia="Times New Roman" w:hAnsi="Times New Roman" w:cs="Times New Roman"/>
          <w:color w:val="000000"/>
          <w:sz w:val="28"/>
          <w:szCs w:val="28"/>
          <w:lang w:eastAsia="ru-RU"/>
        </w:rPr>
        <w:t xml:space="preserve">. Подрядчик в сроки, установленные муниципальным контрактом, предоставляет Заказчику подготовленный проект Генерального плана для согласования, опубликования, утверждения в порядке, установленном </w:t>
      </w:r>
      <w:proofErr w:type="spellStart"/>
      <w:r w:rsidR="005E2CE7" w:rsidRPr="005E2CE7">
        <w:rPr>
          <w:rFonts w:ascii="Times New Roman" w:eastAsia="Times New Roman" w:hAnsi="Times New Roman" w:cs="Times New Roman"/>
          <w:color w:val="000000"/>
          <w:sz w:val="28"/>
          <w:szCs w:val="28"/>
          <w:lang w:eastAsia="ru-RU"/>
        </w:rPr>
        <w:t>ГрК</w:t>
      </w:r>
      <w:proofErr w:type="spellEnd"/>
      <w:r w:rsidR="005E2CE7" w:rsidRPr="005E2CE7">
        <w:rPr>
          <w:rFonts w:ascii="Times New Roman" w:eastAsia="Times New Roman" w:hAnsi="Times New Roman" w:cs="Times New Roman"/>
          <w:color w:val="000000"/>
          <w:sz w:val="28"/>
          <w:szCs w:val="28"/>
          <w:lang w:eastAsia="ru-RU"/>
        </w:rPr>
        <w:t xml:space="preserve"> РФ.</w:t>
      </w:r>
    </w:p>
    <w:p w:rsidR="00FF5153" w:rsidRDefault="007B7E57" w:rsidP="00FF5153">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.1</w:t>
      </w:r>
      <w:r w:rsidR="009B6243">
        <w:rPr>
          <w:rFonts w:ascii="Times New Roman" w:eastAsia="Times New Roman" w:hAnsi="Times New Roman" w:cs="Times New Roman"/>
          <w:color w:val="000000"/>
          <w:sz w:val="28"/>
          <w:szCs w:val="28"/>
          <w:lang w:eastAsia="ru-RU"/>
        </w:rPr>
        <w:t>1</w:t>
      </w:r>
      <w:r w:rsidR="005E2CE7" w:rsidRPr="005E2CE7">
        <w:rPr>
          <w:rFonts w:ascii="Times New Roman" w:eastAsia="Times New Roman" w:hAnsi="Times New Roman" w:cs="Times New Roman"/>
          <w:color w:val="000000"/>
          <w:sz w:val="28"/>
          <w:szCs w:val="28"/>
          <w:lang w:eastAsia="ru-RU"/>
        </w:rPr>
        <w:t xml:space="preserve">. </w:t>
      </w:r>
      <w:proofErr w:type="gramStart"/>
      <w:r w:rsidR="00FF5153">
        <w:rPr>
          <w:rFonts w:ascii="Times New Roman" w:hAnsi="Times New Roman" w:cs="Times New Roman"/>
          <w:sz w:val="28"/>
          <w:szCs w:val="28"/>
        </w:rPr>
        <w:t>Органы местного самоуправления, организации, принявшие, утвердившие, выдавшие документы, материалы, которые подлежат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информационныхсистемахобеспечения</w:t>
      </w:r>
      <w:proofErr w:type="gramEnd"/>
      <w:r w:rsidR="00FF5153">
        <w:rPr>
          <w:rFonts w:ascii="Times New Roman" w:hAnsi="Times New Roman" w:cs="Times New Roman"/>
          <w:sz w:val="28"/>
          <w:szCs w:val="28"/>
        </w:rPr>
        <w:t xml:space="preserve"> </w:t>
      </w:r>
      <w:proofErr w:type="gramStart"/>
      <w:r w:rsidR="00FF5153">
        <w:rPr>
          <w:rFonts w:ascii="Times New Roman" w:hAnsi="Times New Roman" w:cs="Times New Roman"/>
          <w:sz w:val="28"/>
          <w:szCs w:val="28"/>
        </w:rPr>
        <w:t>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w:t>
      </w:r>
      <w:proofErr w:type="gramEnd"/>
      <w:r w:rsidR="00FF5153">
        <w:rPr>
          <w:rFonts w:ascii="Times New Roman" w:hAnsi="Times New Roman" w:cs="Times New Roman"/>
          <w:sz w:val="28"/>
          <w:szCs w:val="28"/>
        </w:rPr>
        <w:t xml:space="preserve"> местного самоуправления муниципальных образований, применительно к </w:t>
      </w:r>
      <w:proofErr w:type="gramStart"/>
      <w:r w:rsidR="00FF5153">
        <w:rPr>
          <w:rFonts w:ascii="Times New Roman" w:hAnsi="Times New Roman" w:cs="Times New Roman"/>
          <w:sz w:val="28"/>
          <w:szCs w:val="28"/>
        </w:rPr>
        <w:t>территориям</w:t>
      </w:r>
      <w:proofErr w:type="gramEnd"/>
      <w:r w:rsidR="00FF5153">
        <w:rPr>
          <w:rFonts w:ascii="Times New Roman" w:hAnsi="Times New Roman" w:cs="Times New Roman"/>
          <w:sz w:val="28"/>
          <w:szCs w:val="28"/>
        </w:rPr>
        <w:t xml:space="preserve"> которых принимаются, утверждаются, выдаются указанные документы, материалы, за исключением случаев, предусмотренных </w:t>
      </w:r>
      <w:hyperlink r:id="rId11" w:history="1">
        <w:r w:rsidR="00FF5153">
          <w:rPr>
            <w:rFonts w:ascii="Times New Roman" w:hAnsi="Times New Roman" w:cs="Times New Roman"/>
            <w:color w:val="0000FF"/>
            <w:sz w:val="28"/>
            <w:szCs w:val="28"/>
          </w:rPr>
          <w:t>частями 2.1</w:t>
        </w:r>
      </w:hyperlink>
      <w:r w:rsidR="00FF5153">
        <w:rPr>
          <w:rFonts w:ascii="Times New Roman" w:hAnsi="Times New Roman" w:cs="Times New Roman"/>
          <w:sz w:val="28"/>
          <w:szCs w:val="28"/>
        </w:rPr>
        <w:t xml:space="preserve"> и </w:t>
      </w:r>
      <w:hyperlink r:id="rId12" w:history="1">
        <w:r w:rsidR="00FF5153">
          <w:rPr>
            <w:rFonts w:ascii="Times New Roman" w:hAnsi="Times New Roman" w:cs="Times New Roman"/>
            <w:color w:val="0000FF"/>
            <w:sz w:val="28"/>
            <w:szCs w:val="28"/>
          </w:rPr>
          <w:t>3</w:t>
        </w:r>
      </w:hyperlink>
      <w:r w:rsidR="00FF5153">
        <w:rPr>
          <w:rFonts w:ascii="Times New Roman" w:hAnsi="Times New Roman" w:cs="Times New Roman"/>
          <w:sz w:val="28"/>
          <w:szCs w:val="28"/>
        </w:rPr>
        <w:t xml:space="preserve"> статьи 57 </w:t>
      </w:r>
      <w:proofErr w:type="spellStart"/>
      <w:r w:rsidR="00FF5153">
        <w:rPr>
          <w:rFonts w:ascii="Times New Roman" w:hAnsi="Times New Roman" w:cs="Times New Roman"/>
          <w:sz w:val="28"/>
          <w:szCs w:val="28"/>
        </w:rPr>
        <w:t>ГрК</w:t>
      </w:r>
      <w:proofErr w:type="spellEnd"/>
      <w:r w:rsidR="00FF5153">
        <w:rPr>
          <w:rFonts w:ascii="Times New Roman" w:hAnsi="Times New Roman" w:cs="Times New Roman"/>
          <w:sz w:val="28"/>
          <w:szCs w:val="28"/>
        </w:rPr>
        <w:t xml:space="preserve"> РФ. Заключения органов государственного строительного </w:t>
      </w:r>
      <w:proofErr w:type="gramStart"/>
      <w:r w:rsidR="00FF5153">
        <w:rPr>
          <w:rFonts w:ascii="Times New Roman" w:hAnsi="Times New Roman" w:cs="Times New Roman"/>
          <w:sz w:val="28"/>
          <w:szCs w:val="28"/>
        </w:rPr>
        <w:t>надзора</w:t>
      </w:r>
      <w:proofErr w:type="gramEnd"/>
      <w:r w:rsidR="00FF5153">
        <w:rPr>
          <w:rFonts w:ascii="Times New Roman" w:hAnsi="Times New Roman" w:cs="Times New Roman"/>
          <w:sz w:val="28"/>
          <w:szCs w:val="28"/>
        </w:rPr>
        <w:t xml:space="preserve">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00FF5153">
        <w:rPr>
          <w:rFonts w:ascii="Times New Roman" w:hAnsi="Times New Roman" w:cs="Times New Roman"/>
          <w:sz w:val="28"/>
          <w:szCs w:val="28"/>
        </w:rPr>
        <w:t>Росатом</w:t>
      </w:r>
      <w:proofErr w:type="spellEnd"/>
      <w:r w:rsidR="00FF5153">
        <w:rPr>
          <w:rFonts w:ascii="Times New Roman" w:hAnsi="Times New Roman" w:cs="Times New Roman"/>
          <w:sz w:val="28"/>
          <w:szCs w:val="28"/>
        </w:rPr>
        <w:t>" или Государственной корпорацией по космической деятельности "</w:t>
      </w:r>
      <w:proofErr w:type="spellStart"/>
      <w:r w:rsidR="00FF5153">
        <w:rPr>
          <w:rFonts w:ascii="Times New Roman" w:hAnsi="Times New Roman" w:cs="Times New Roman"/>
          <w:sz w:val="28"/>
          <w:szCs w:val="28"/>
        </w:rPr>
        <w:t>Роскосмос</w:t>
      </w:r>
      <w:proofErr w:type="spellEnd"/>
      <w:r w:rsidR="00FF5153">
        <w:rPr>
          <w:rFonts w:ascii="Times New Roman" w:hAnsi="Times New Roman" w:cs="Times New Roman"/>
          <w:sz w:val="28"/>
          <w:szCs w:val="28"/>
        </w:rPr>
        <w:t xml:space="preserve">" в уполномоченные на размещение в государственных информационных </w:t>
      </w:r>
      <w:proofErr w:type="gramStart"/>
      <w:r w:rsidR="00FF5153">
        <w:rPr>
          <w:rFonts w:ascii="Times New Roman" w:hAnsi="Times New Roman" w:cs="Times New Roman"/>
          <w:sz w:val="28"/>
          <w:szCs w:val="28"/>
        </w:rPr>
        <w:t>системах</w:t>
      </w:r>
      <w:proofErr w:type="gramEnd"/>
      <w:r w:rsidR="00FF5153">
        <w:rPr>
          <w:rFonts w:ascii="Times New Roman" w:hAnsi="Times New Roman" w:cs="Times New Roman"/>
          <w:sz w:val="28"/>
          <w:szCs w:val="28"/>
        </w:rPr>
        <w:t xml:space="preserve"> обеспечения градостроительной деятельности органы исполнительной власти субъектов </w:t>
      </w:r>
      <w:r w:rsidR="00FF5153">
        <w:rPr>
          <w:rFonts w:ascii="Times New Roman" w:hAnsi="Times New Roman" w:cs="Times New Roman"/>
          <w:sz w:val="28"/>
          <w:szCs w:val="28"/>
        </w:rPr>
        <w:lastRenderedPageBreak/>
        <w:t xml:space="preserve">Российской Федерации, органы местного самоуправления муниципальных образований одновременно с разрешением на ввод объекта в эксплуатацию. </w:t>
      </w:r>
      <w:proofErr w:type="gramStart"/>
      <w:r w:rsidR="00FF5153">
        <w:rPr>
          <w:rFonts w:ascii="Times New Roman" w:hAnsi="Times New Roman" w:cs="Times New Roman"/>
          <w:sz w:val="28"/>
          <w:szCs w:val="28"/>
        </w:rPr>
        <w:t xml:space="preserve">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13" w:history="1">
        <w:r w:rsidR="00FF5153">
          <w:rPr>
            <w:rFonts w:ascii="Times New Roman" w:hAnsi="Times New Roman" w:cs="Times New Roman"/>
            <w:color w:val="0000FF"/>
            <w:sz w:val="28"/>
            <w:szCs w:val="28"/>
          </w:rPr>
          <w:t>кодексом</w:t>
        </w:r>
      </w:hyperlink>
      <w:r w:rsidR="00FF5153">
        <w:rPr>
          <w:rFonts w:ascii="Times New Roman" w:hAnsi="Times New Roman" w:cs="Times New Roman"/>
          <w:sz w:val="28"/>
          <w:szCs w:val="28"/>
        </w:rP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w:t>
      </w:r>
      <w:proofErr w:type="gramEnd"/>
      <w:r w:rsidR="00FF5153">
        <w:rPr>
          <w:rFonts w:ascii="Times New Roman" w:hAnsi="Times New Roman" w:cs="Times New Roman"/>
          <w:sz w:val="28"/>
          <w:szCs w:val="28"/>
        </w:rPr>
        <w:t xml:space="preserve">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w:t>
      </w:r>
      <w:proofErr w:type="gramStart"/>
      <w:r w:rsidR="00FF5153">
        <w:rPr>
          <w:rFonts w:ascii="Times New Roman" w:hAnsi="Times New Roman" w:cs="Times New Roman"/>
          <w:sz w:val="28"/>
          <w:szCs w:val="28"/>
        </w:rPr>
        <w:t>территориям</w:t>
      </w:r>
      <w:proofErr w:type="gramEnd"/>
      <w:r w:rsidR="00FF5153">
        <w:rPr>
          <w:rFonts w:ascii="Times New Roman" w:hAnsi="Times New Roman" w:cs="Times New Roman"/>
          <w:sz w:val="28"/>
          <w:szCs w:val="28"/>
        </w:rPr>
        <w:t xml:space="preserve">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FF5153"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FF5153">
        <w:rPr>
          <w:rFonts w:ascii="Times New Roman" w:eastAsia="Times New Roman" w:hAnsi="Times New Roman" w:cs="Times New Roman"/>
          <w:color w:val="000000"/>
          <w:sz w:val="28"/>
          <w:szCs w:val="28"/>
          <w:lang w:eastAsia="ru-RU"/>
        </w:rPr>
        <w:t>.1</w:t>
      </w:r>
      <w:r w:rsidR="009B6243">
        <w:rPr>
          <w:rFonts w:ascii="Times New Roman" w:eastAsia="Times New Roman" w:hAnsi="Times New Roman" w:cs="Times New Roman"/>
          <w:color w:val="000000"/>
          <w:sz w:val="28"/>
          <w:szCs w:val="28"/>
          <w:lang w:eastAsia="ru-RU"/>
        </w:rPr>
        <w:t>2</w:t>
      </w:r>
      <w:r w:rsidR="00FF5153">
        <w:rPr>
          <w:rFonts w:ascii="Times New Roman" w:eastAsia="Times New Roman" w:hAnsi="Times New Roman" w:cs="Times New Roman"/>
          <w:color w:val="000000"/>
          <w:sz w:val="28"/>
          <w:szCs w:val="28"/>
          <w:lang w:eastAsia="ru-RU"/>
        </w:rPr>
        <w:t>.</w:t>
      </w:r>
      <w:r w:rsidR="00FF5153" w:rsidRPr="005E2CE7">
        <w:rPr>
          <w:rFonts w:ascii="Times New Roman" w:eastAsia="Times New Roman" w:hAnsi="Times New Roman" w:cs="Times New Roman"/>
          <w:color w:val="000000"/>
          <w:sz w:val="28"/>
          <w:szCs w:val="28"/>
          <w:lang w:eastAsia="ru-RU"/>
        </w:rPr>
        <w:t xml:space="preserve">Проект Генерального плана подлежит размещению в федеральной государственной информационной системе территориального планирования (ФГИС ТП), в порядке, установленном статьёй 57.1 </w:t>
      </w:r>
      <w:proofErr w:type="spellStart"/>
      <w:r w:rsidR="00FF5153" w:rsidRPr="005E2CE7">
        <w:rPr>
          <w:rFonts w:ascii="Times New Roman" w:eastAsia="Times New Roman" w:hAnsi="Times New Roman" w:cs="Times New Roman"/>
          <w:color w:val="000000"/>
          <w:sz w:val="28"/>
          <w:szCs w:val="28"/>
          <w:lang w:eastAsia="ru-RU"/>
        </w:rPr>
        <w:t>ГрК</w:t>
      </w:r>
      <w:proofErr w:type="spellEnd"/>
      <w:r w:rsidR="00FF5153" w:rsidRPr="005E2CE7">
        <w:rPr>
          <w:rFonts w:ascii="Times New Roman" w:eastAsia="Times New Roman" w:hAnsi="Times New Roman" w:cs="Times New Roman"/>
          <w:color w:val="000000"/>
          <w:sz w:val="28"/>
          <w:szCs w:val="28"/>
          <w:lang w:eastAsia="ru-RU"/>
        </w:rPr>
        <w:t xml:space="preserve"> РФ.</w:t>
      </w:r>
    </w:p>
    <w:p w:rsid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.1</w:t>
      </w:r>
      <w:r w:rsidR="009B6243">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 xml:space="preserve">. Согласование проекта Генерального плана осуществляет администрация сельского поселения </w:t>
      </w:r>
      <w:r w:rsidR="001B2DF4">
        <w:rPr>
          <w:rFonts w:ascii="Times New Roman" w:eastAsia="Times New Roman" w:hAnsi="Times New Roman" w:cs="Times New Roman"/>
          <w:color w:val="000000"/>
          <w:sz w:val="28"/>
          <w:szCs w:val="28"/>
          <w:lang w:eastAsia="ru-RU"/>
        </w:rPr>
        <w:t>Сургут</w:t>
      </w:r>
      <w:r w:rsidR="005E2CE7" w:rsidRPr="005E2CE7">
        <w:rPr>
          <w:rFonts w:ascii="Times New Roman" w:eastAsia="Times New Roman" w:hAnsi="Times New Roman" w:cs="Times New Roman"/>
          <w:color w:val="000000"/>
          <w:sz w:val="28"/>
          <w:szCs w:val="28"/>
          <w:lang w:eastAsia="ru-RU"/>
        </w:rPr>
        <w:t xml:space="preserve">, в порядке, установленном статьей 25 </w:t>
      </w:r>
      <w:proofErr w:type="spellStart"/>
      <w:r w:rsidR="005E2CE7" w:rsidRPr="005E2CE7">
        <w:rPr>
          <w:rFonts w:ascii="Times New Roman" w:eastAsia="Times New Roman" w:hAnsi="Times New Roman" w:cs="Times New Roman"/>
          <w:color w:val="000000"/>
          <w:sz w:val="28"/>
          <w:szCs w:val="28"/>
          <w:lang w:eastAsia="ru-RU"/>
        </w:rPr>
        <w:t>ГрК</w:t>
      </w:r>
      <w:proofErr w:type="spellEnd"/>
      <w:r w:rsidR="005E2CE7" w:rsidRPr="005E2CE7">
        <w:rPr>
          <w:rFonts w:ascii="Times New Roman" w:eastAsia="Times New Roman" w:hAnsi="Times New Roman" w:cs="Times New Roman"/>
          <w:color w:val="000000"/>
          <w:sz w:val="28"/>
          <w:szCs w:val="28"/>
          <w:lang w:eastAsia="ru-RU"/>
        </w:rPr>
        <w:t xml:space="preserve"> РФ.</w:t>
      </w:r>
    </w:p>
    <w:p w:rsidR="00934CD1" w:rsidRDefault="001E0C15" w:rsidP="00934CD1">
      <w:pPr>
        <w:autoSpaceDE w:val="0"/>
        <w:autoSpaceDN w:val="0"/>
        <w:adjustRightInd w:val="0"/>
        <w:spacing w:after="0" w:line="240" w:lineRule="auto"/>
        <w:jc w:val="both"/>
        <w:rPr>
          <w:rFonts w:ascii="Times New Roman" w:hAnsi="Times New Roman" w:cs="Times New Roman"/>
          <w:sz w:val="28"/>
          <w:szCs w:val="28"/>
        </w:rPr>
      </w:pPr>
      <w:bookmarkStart w:id="0" w:name="Par0"/>
      <w:bookmarkEnd w:id="0"/>
      <w:r>
        <w:rPr>
          <w:rFonts w:ascii="Times New Roman" w:hAnsi="Times New Roman" w:cs="Times New Roman"/>
          <w:sz w:val="28"/>
          <w:szCs w:val="28"/>
        </w:rPr>
        <w:t>3</w:t>
      </w:r>
      <w:r w:rsidR="00934CD1">
        <w:rPr>
          <w:rFonts w:ascii="Times New Roman" w:hAnsi="Times New Roman" w:cs="Times New Roman"/>
          <w:sz w:val="28"/>
          <w:szCs w:val="28"/>
        </w:rPr>
        <w:t>.1</w:t>
      </w:r>
      <w:r w:rsidR="009B6243">
        <w:rPr>
          <w:rFonts w:ascii="Times New Roman" w:hAnsi="Times New Roman" w:cs="Times New Roman"/>
          <w:sz w:val="28"/>
          <w:szCs w:val="28"/>
        </w:rPr>
        <w:t>4</w:t>
      </w:r>
      <w:r w:rsidR="00934CD1">
        <w:rPr>
          <w:rFonts w:ascii="Times New Roman" w:hAnsi="Times New Roman" w:cs="Times New Roman"/>
          <w:sz w:val="28"/>
          <w:szCs w:val="28"/>
        </w:rPr>
        <w:t xml:space="preserve">. </w:t>
      </w:r>
      <w:proofErr w:type="gramStart"/>
      <w:r w:rsidR="00934CD1">
        <w:rPr>
          <w:rFonts w:ascii="Times New Roman" w:hAnsi="Times New Roman" w:cs="Times New Roman"/>
          <w:sz w:val="28"/>
          <w:szCs w:val="28"/>
        </w:rPr>
        <w:t xml:space="preserve">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органами местного самоуправления муниципальных образований, имеющих общую границу с поселением, органами местного самоуправления муниципального района, в границах которого находится поселение, осуществляется в двухмесячный срок (за исключением случая, предусмотренного </w:t>
      </w:r>
      <w:hyperlink w:anchor="Par2" w:history="1">
        <w:r w:rsidR="00934CD1">
          <w:rPr>
            <w:rFonts w:ascii="Times New Roman" w:hAnsi="Times New Roman" w:cs="Times New Roman"/>
            <w:color w:val="0000FF"/>
            <w:sz w:val="28"/>
            <w:szCs w:val="28"/>
          </w:rPr>
          <w:t>пунктом</w:t>
        </w:r>
      </w:hyperlink>
      <w:r w:rsidR="002863AF">
        <w:rPr>
          <w:rFonts w:ascii="Times New Roman" w:hAnsi="Times New Roman" w:cs="Times New Roman"/>
          <w:sz w:val="28"/>
          <w:szCs w:val="28"/>
        </w:rPr>
        <w:t>3.1</w:t>
      </w:r>
      <w:r w:rsidR="009B6243">
        <w:rPr>
          <w:rFonts w:ascii="Times New Roman" w:hAnsi="Times New Roman" w:cs="Times New Roman"/>
          <w:sz w:val="28"/>
          <w:szCs w:val="28"/>
        </w:rPr>
        <w:t>5</w:t>
      </w:r>
      <w:r w:rsidR="002863AF">
        <w:rPr>
          <w:rFonts w:ascii="Times New Roman" w:hAnsi="Times New Roman" w:cs="Times New Roman"/>
          <w:sz w:val="28"/>
          <w:szCs w:val="28"/>
        </w:rPr>
        <w:t>.</w:t>
      </w:r>
      <w:r w:rsidR="00934CD1">
        <w:rPr>
          <w:rFonts w:ascii="Times New Roman" w:hAnsi="Times New Roman" w:cs="Times New Roman"/>
          <w:sz w:val="28"/>
          <w:szCs w:val="28"/>
        </w:rPr>
        <w:t>) со дня поступления в эти органы уведомления</w:t>
      </w:r>
      <w:proofErr w:type="gramEnd"/>
      <w:r w:rsidR="00934CD1">
        <w:rPr>
          <w:rFonts w:ascii="Times New Roman" w:hAnsi="Times New Roman" w:cs="Times New Roman"/>
          <w:sz w:val="28"/>
          <w:szCs w:val="28"/>
        </w:rPr>
        <w:t xml:space="preserve"> об обеспечении доступа к проекту генерального плана и материалам по его обоснованию в информационной системе территориального планирования.</w:t>
      </w:r>
      <w:bookmarkStart w:id="1" w:name="Par2"/>
      <w:bookmarkEnd w:id="1"/>
    </w:p>
    <w:p w:rsidR="00934CD1" w:rsidRPr="00FD385D" w:rsidRDefault="001E0C15" w:rsidP="00934CD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934CD1">
        <w:rPr>
          <w:rFonts w:ascii="Times New Roman" w:hAnsi="Times New Roman" w:cs="Times New Roman"/>
          <w:sz w:val="28"/>
          <w:szCs w:val="28"/>
        </w:rPr>
        <w:t>.1</w:t>
      </w:r>
      <w:r w:rsidR="009B6243">
        <w:rPr>
          <w:rFonts w:ascii="Times New Roman" w:hAnsi="Times New Roman" w:cs="Times New Roman"/>
          <w:sz w:val="28"/>
          <w:szCs w:val="28"/>
        </w:rPr>
        <w:t>5</w:t>
      </w:r>
      <w:r w:rsidR="00934CD1">
        <w:rPr>
          <w:rFonts w:ascii="Times New Roman" w:hAnsi="Times New Roman" w:cs="Times New Roman"/>
          <w:sz w:val="28"/>
          <w:szCs w:val="28"/>
        </w:rPr>
        <w:t xml:space="preserve">. </w:t>
      </w:r>
      <w:proofErr w:type="gramStart"/>
      <w:r w:rsidR="00934CD1">
        <w:rPr>
          <w:rFonts w:ascii="Times New Roman" w:hAnsi="Times New Roman" w:cs="Times New Roman"/>
          <w:sz w:val="28"/>
          <w:szCs w:val="28"/>
        </w:rPr>
        <w:t xml:space="preserve">Изменения в утвержденный генеральный план подлежат согласованию с органами государственной власти и органами местного </w:t>
      </w:r>
      <w:r w:rsidR="00934CD1">
        <w:rPr>
          <w:rFonts w:ascii="Times New Roman" w:hAnsi="Times New Roman" w:cs="Times New Roman"/>
          <w:sz w:val="28"/>
          <w:szCs w:val="28"/>
        </w:rPr>
        <w:lastRenderedPageBreak/>
        <w:t xml:space="preserve">самоуправления, указанными в пункте </w:t>
      </w:r>
      <w:r w:rsidR="002863AF" w:rsidRPr="00FD385D">
        <w:rPr>
          <w:rFonts w:ascii="Times New Roman" w:hAnsi="Times New Roman" w:cs="Times New Roman"/>
          <w:sz w:val="28"/>
          <w:szCs w:val="28"/>
        </w:rPr>
        <w:t>3.1</w:t>
      </w:r>
      <w:r w:rsidR="009B6243" w:rsidRPr="00FD385D">
        <w:rPr>
          <w:rFonts w:ascii="Times New Roman" w:hAnsi="Times New Roman" w:cs="Times New Roman"/>
          <w:sz w:val="28"/>
          <w:szCs w:val="28"/>
        </w:rPr>
        <w:t>4</w:t>
      </w:r>
      <w:r w:rsidR="00934CD1" w:rsidRPr="00FD385D">
        <w:rPr>
          <w:rFonts w:ascii="Times New Roman" w:hAnsi="Times New Roman" w:cs="Times New Roman"/>
          <w:sz w:val="28"/>
          <w:szCs w:val="28"/>
        </w:rPr>
        <w:t xml:space="preserve">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следующих случаях:</w:t>
      </w:r>
      <w:proofErr w:type="gramEnd"/>
    </w:p>
    <w:p w:rsidR="00934CD1" w:rsidRPr="00FD385D" w:rsidRDefault="00934CD1" w:rsidP="00934CD1">
      <w:pPr>
        <w:autoSpaceDE w:val="0"/>
        <w:autoSpaceDN w:val="0"/>
        <w:adjustRightInd w:val="0"/>
        <w:spacing w:after="0" w:line="240" w:lineRule="auto"/>
        <w:ind w:firstLine="540"/>
        <w:jc w:val="both"/>
        <w:rPr>
          <w:rFonts w:ascii="Times New Roman" w:hAnsi="Times New Roman" w:cs="Times New Roman"/>
          <w:sz w:val="28"/>
          <w:szCs w:val="28"/>
        </w:rPr>
      </w:pPr>
      <w:r w:rsidRPr="00FD385D">
        <w:rPr>
          <w:rFonts w:ascii="Times New Roman" w:hAnsi="Times New Roman" w:cs="Times New Roman"/>
          <w:sz w:val="28"/>
          <w:szCs w:val="28"/>
        </w:rPr>
        <w:t xml:space="preserve">1) внесение изменений, предусмотренных </w:t>
      </w:r>
      <w:hyperlink r:id="rId14" w:history="1">
        <w:r w:rsidRPr="00FD385D">
          <w:rPr>
            <w:rFonts w:ascii="Times New Roman" w:hAnsi="Times New Roman" w:cs="Times New Roman"/>
            <w:color w:val="0000FF"/>
            <w:sz w:val="28"/>
            <w:szCs w:val="28"/>
          </w:rPr>
          <w:t>частью 7 статьи 26</w:t>
        </w:r>
      </w:hyperlink>
      <w:r w:rsidRPr="00FD385D">
        <w:rPr>
          <w:rFonts w:ascii="Times New Roman" w:hAnsi="Times New Roman" w:cs="Times New Roman"/>
          <w:sz w:val="28"/>
          <w:szCs w:val="28"/>
        </w:rPr>
        <w:t xml:space="preserve"> Гр Кодекса РФ;</w:t>
      </w:r>
    </w:p>
    <w:p w:rsidR="00934CD1" w:rsidRPr="00FD385D" w:rsidRDefault="00934CD1" w:rsidP="00934CD1">
      <w:pPr>
        <w:autoSpaceDE w:val="0"/>
        <w:autoSpaceDN w:val="0"/>
        <w:adjustRightInd w:val="0"/>
        <w:spacing w:after="0" w:line="240" w:lineRule="auto"/>
        <w:ind w:firstLine="540"/>
        <w:jc w:val="both"/>
        <w:rPr>
          <w:rFonts w:ascii="Times New Roman" w:hAnsi="Times New Roman" w:cs="Times New Roman"/>
          <w:sz w:val="28"/>
          <w:szCs w:val="28"/>
        </w:rPr>
      </w:pPr>
      <w:r w:rsidRPr="00FD385D">
        <w:rPr>
          <w:rFonts w:ascii="Times New Roman" w:hAnsi="Times New Roman" w:cs="Times New Roman"/>
          <w:sz w:val="28"/>
          <w:szCs w:val="28"/>
        </w:rPr>
        <w:t>2) внесение изменений в части реконструкции объектов капитального строительства местного значения поселения,  размещение которых предусмотрено утвержденным генеральным планом поселения;</w:t>
      </w:r>
    </w:p>
    <w:p w:rsidR="00934CD1" w:rsidRPr="00FD385D" w:rsidRDefault="00934CD1" w:rsidP="00934CD1">
      <w:pPr>
        <w:autoSpaceDE w:val="0"/>
        <w:autoSpaceDN w:val="0"/>
        <w:adjustRightInd w:val="0"/>
        <w:spacing w:after="0" w:line="240" w:lineRule="auto"/>
        <w:ind w:firstLine="540"/>
        <w:jc w:val="both"/>
        <w:rPr>
          <w:rFonts w:ascii="Times New Roman" w:hAnsi="Times New Roman" w:cs="Times New Roman"/>
          <w:sz w:val="28"/>
          <w:szCs w:val="28"/>
        </w:rPr>
      </w:pPr>
      <w:r w:rsidRPr="00FD385D">
        <w:rPr>
          <w:rFonts w:ascii="Times New Roman" w:hAnsi="Times New Roman" w:cs="Times New Roman"/>
          <w:sz w:val="28"/>
          <w:szCs w:val="28"/>
        </w:rPr>
        <w:t>3) внесение изменений в части приведения утвержденного генерального плана поселения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934CD1" w:rsidRPr="00FD385D" w:rsidRDefault="001E0C15" w:rsidP="00934CD1">
      <w:pPr>
        <w:autoSpaceDE w:val="0"/>
        <w:autoSpaceDN w:val="0"/>
        <w:adjustRightInd w:val="0"/>
        <w:spacing w:after="0" w:line="240" w:lineRule="auto"/>
        <w:jc w:val="both"/>
        <w:rPr>
          <w:rFonts w:ascii="Times New Roman" w:hAnsi="Times New Roman" w:cs="Times New Roman"/>
          <w:sz w:val="28"/>
          <w:szCs w:val="28"/>
        </w:rPr>
      </w:pPr>
      <w:r w:rsidRPr="00FD385D">
        <w:rPr>
          <w:rFonts w:ascii="Times New Roman" w:hAnsi="Times New Roman" w:cs="Times New Roman"/>
          <w:sz w:val="28"/>
          <w:szCs w:val="28"/>
        </w:rPr>
        <w:t>3</w:t>
      </w:r>
      <w:r w:rsidR="00934CD1" w:rsidRPr="00FD385D">
        <w:rPr>
          <w:rFonts w:ascii="Times New Roman" w:hAnsi="Times New Roman" w:cs="Times New Roman"/>
          <w:sz w:val="28"/>
          <w:szCs w:val="28"/>
        </w:rPr>
        <w:t>.1</w:t>
      </w:r>
      <w:r w:rsidR="00CB02C2" w:rsidRPr="00FD385D">
        <w:rPr>
          <w:rFonts w:ascii="Times New Roman" w:hAnsi="Times New Roman" w:cs="Times New Roman"/>
          <w:sz w:val="28"/>
          <w:szCs w:val="28"/>
        </w:rPr>
        <w:t>6</w:t>
      </w:r>
      <w:r w:rsidR="00934CD1" w:rsidRPr="00FD385D">
        <w:rPr>
          <w:rFonts w:ascii="Times New Roman" w:hAnsi="Times New Roman" w:cs="Times New Roman"/>
          <w:sz w:val="28"/>
          <w:szCs w:val="28"/>
        </w:rPr>
        <w:t xml:space="preserve">. </w:t>
      </w:r>
      <w:proofErr w:type="gramStart"/>
      <w:r w:rsidR="00934CD1" w:rsidRPr="00FD385D">
        <w:rPr>
          <w:rFonts w:ascii="Times New Roman" w:hAnsi="Times New Roman" w:cs="Times New Roman"/>
          <w:sz w:val="28"/>
          <w:szCs w:val="28"/>
        </w:rPr>
        <w:t xml:space="preserve">В случаях, не предусмотренных пунктом </w:t>
      </w:r>
      <w:r w:rsidR="002863AF" w:rsidRPr="00FD385D">
        <w:rPr>
          <w:rFonts w:ascii="Times New Roman" w:hAnsi="Times New Roman" w:cs="Times New Roman"/>
          <w:sz w:val="28"/>
          <w:szCs w:val="28"/>
        </w:rPr>
        <w:t>3.1</w:t>
      </w:r>
      <w:r w:rsidR="009B6243" w:rsidRPr="00FD385D">
        <w:rPr>
          <w:rFonts w:ascii="Times New Roman" w:hAnsi="Times New Roman" w:cs="Times New Roman"/>
          <w:sz w:val="28"/>
          <w:szCs w:val="28"/>
        </w:rPr>
        <w:t>5</w:t>
      </w:r>
      <w:r w:rsidR="00934CD1" w:rsidRPr="00FD385D">
        <w:rPr>
          <w:rFonts w:ascii="Times New Roman" w:hAnsi="Times New Roman" w:cs="Times New Roman"/>
          <w:sz w:val="28"/>
          <w:szCs w:val="28"/>
        </w:rPr>
        <w:t>., изменения в утвержденный генеральный план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органы государственной власти и органы местного самоуправления, указанные в пункте 6.12.</w:t>
      </w:r>
      <w:proofErr w:type="gramEnd"/>
    </w:p>
    <w:p w:rsidR="00934CD1" w:rsidRPr="00FD385D" w:rsidRDefault="001E0C15" w:rsidP="00934CD1">
      <w:pPr>
        <w:autoSpaceDE w:val="0"/>
        <w:autoSpaceDN w:val="0"/>
        <w:adjustRightInd w:val="0"/>
        <w:spacing w:after="0" w:line="240" w:lineRule="auto"/>
        <w:jc w:val="both"/>
        <w:rPr>
          <w:rFonts w:ascii="Times New Roman" w:hAnsi="Times New Roman" w:cs="Times New Roman"/>
          <w:sz w:val="28"/>
          <w:szCs w:val="28"/>
        </w:rPr>
      </w:pPr>
      <w:r w:rsidRPr="00FD385D">
        <w:rPr>
          <w:rFonts w:ascii="Times New Roman" w:hAnsi="Times New Roman" w:cs="Times New Roman"/>
          <w:sz w:val="28"/>
          <w:szCs w:val="28"/>
        </w:rPr>
        <w:t>3</w:t>
      </w:r>
      <w:r w:rsidR="00934CD1" w:rsidRPr="00FD385D">
        <w:rPr>
          <w:rFonts w:ascii="Times New Roman" w:hAnsi="Times New Roman" w:cs="Times New Roman"/>
          <w:sz w:val="28"/>
          <w:szCs w:val="28"/>
        </w:rPr>
        <w:t>.1</w:t>
      </w:r>
      <w:r w:rsidR="003E00AF" w:rsidRPr="00FD385D">
        <w:rPr>
          <w:rFonts w:ascii="Times New Roman" w:hAnsi="Times New Roman" w:cs="Times New Roman"/>
          <w:sz w:val="28"/>
          <w:szCs w:val="28"/>
        </w:rPr>
        <w:t>7</w:t>
      </w:r>
      <w:r w:rsidR="00934CD1" w:rsidRPr="00FD385D">
        <w:rPr>
          <w:rFonts w:ascii="Times New Roman" w:hAnsi="Times New Roman" w:cs="Times New Roman"/>
          <w:sz w:val="28"/>
          <w:szCs w:val="28"/>
        </w:rPr>
        <w:t xml:space="preserve">. После истечения сроков, установленных пунктами </w:t>
      </w:r>
      <w:r w:rsidR="002863AF" w:rsidRPr="00FD385D">
        <w:rPr>
          <w:rFonts w:ascii="Times New Roman" w:hAnsi="Times New Roman" w:cs="Times New Roman"/>
          <w:sz w:val="28"/>
          <w:szCs w:val="28"/>
        </w:rPr>
        <w:t>3.1</w:t>
      </w:r>
      <w:r w:rsidR="009B6243" w:rsidRPr="00FD385D">
        <w:rPr>
          <w:rFonts w:ascii="Times New Roman" w:hAnsi="Times New Roman" w:cs="Times New Roman"/>
          <w:sz w:val="28"/>
          <w:szCs w:val="28"/>
        </w:rPr>
        <w:t>4</w:t>
      </w:r>
      <w:r w:rsidR="002863AF" w:rsidRPr="00FD385D">
        <w:rPr>
          <w:rFonts w:ascii="Times New Roman" w:hAnsi="Times New Roman" w:cs="Times New Roman"/>
          <w:sz w:val="28"/>
          <w:szCs w:val="28"/>
        </w:rPr>
        <w:t>.</w:t>
      </w:r>
      <w:r w:rsidR="003C748A" w:rsidRPr="00FD385D">
        <w:rPr>
          <w:rFonts w:ascii="Times New Roman" w:hAnsi="Times New Roman" w:cs="Times New Roman"/>
          <w:sz w:val="28"/>
          <w:szCs w:val="28"/>
        </w:rPr>
        <w:t>–3.1</w:t>
      </w:r>
      <w:r w:rsidR="009B6243" w:rsidRPr="00FD385D">
        <w:rPr>
          <w:rFonts w:ascii="Times New Roman" w:hAnsi="Times New Roman" w:cs="Times New Roman"/>
          <w:sz w:val="28"/>
          <w:szCs w:val="28"/>
        </w:rPr>
        <w:t>6</w:t>
      </w:r>
      <w:r w:rsidR="00934CD1" w:rsidRPr="00FD385D">
        <w:rPr>
          <w:rFonts w:ascii="Times New Roman" w:hAnsi="Times New Roman" w:cs="Times New Roman"/>
          <w:sz w:val="28"/>
          <w:szCs w:val="28"/>
        </w:rPr>
        <w:t xml:space="preserve">.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пункте </w:t>
      </w:r>
      <w:r w:rsidR="003C748A" w:rsidRPr="00FD385D">
        <w:rPr>
          <w:rFonts w:ascii="Times New Roman" w:hAnsi="Times New Roman" w:cs="Times New Roman"/>
          <w:sz w:val="28"/>
          <w:szCs w:val="28"/>
        </w:rPr>
        <w:t>3.1</w:t>
      </w:r>
      <w:r w:rsidR="009B6243" w:rsidRPr="00FD385D">
        <w:rPr>
          <w:rFonts w:ascii="Times New Roman" w:hAnsi="Times New Roman" w:cs="Times New Roman"/>
          <w:sz w:val="28"/>
          <w:szCs w:val="28"/>
        </w:rPr>
        <w:t>4</w:t>
      </w:r>
      <w:r w:rsidR="00934CD1" w:rsidRPr="00FD385D">
        <w:rPr>
          <w:rFonts w:ascii="Times New Roman" w:hAnsi="Times New Roman" w:cs="Times New Roman"/>
          <w:sz w:val="28"/>
          <w:szCs w:val="28"/>
        </w:rPr>
        <w:t>.</w:t>
      </w:r>
    </w:p>
    <w:p w:rsidR="00934CD1" w:rsidRPr="00FD385D" w:rsidRDefault="001E0C15" w:rsidP="00934CD1">
      <w:pPr>
        <w:autoSpaceDE w:val="0"/>
        <w:autoSpaceDN w:val="0"/>
        <w:adjustRightInd w:val="0"/>
        <w:spacing w:after="0" w:line="240" w:lineRule="auto"/>
        <w:jc w:val="both"/>
        <w:rPr>
          <w:rFonts w:ascii="Times New Roman" w:hAnsi="Times New Roman" w:cs="Times New Roman"/>
          <w:sz w:val="28"/>
          <w:szCs w:val="28"/>
        </w:rPr>
      </w:pPr>
      <w:r w:rsidRPr="00FD385D">
        <w:rPr>
          <w:rFonts w:ascii="Times New Roman" w:hAnsi="Times New Roman" w:cs="Times New Roman"/>
          <w:sz w:val="28"/>
          <w:szCs w:val="28"/>
        </w:rPr>
        <w:t>3</w:t>
      </w:r>
      <w:r w:rsidR="00934CD1" w:rsidRPr="00FD385D">
        <w:rPr>
          <w:rFonts w:ascii="Times New Roman" w:hAnsi="Times New Roman" w:cs="Times New Roman"/>
          <w:sz w:val="28"/>
          <w:szCs w:val="28"/>
        </w:rPr>
        <w:t>.1</w:t>
      </w:r>
      <w:r w:rsidR="00684CBC" w:rsidRPr="00FD385D">
        <w:rPr>
          <w:rFonts w:ascii="Times New Roman" w:hAnsi="Times New Roman" w:cs="Times New Roman"/>
          <w:sz w:val="28"/>
          <w:szCs w:val="28"/>
        </w:rPr>
        <w:t>8</w:t>
      </w:r>
      <w:r w:rsidR="00934CD1" w:rsidRPr="00FD385D">
        <w:rPr>
          <w:rFonts w:ascii="Times New Roman" w:hAnsi="Times New Roman" w:cs="Times New Roman"/>
          <w:sz w:val="28"/>
          <w:szCs w:val="28"/>
        </w:rPr>
        <w:t xml:space="preserve">.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r w:rsidR="006231DF" w:rsidRPr="00FD385D">
        <w:rPr>
          <w:rFonts w:ascii="Times New Roman" w:hAnsi="Times New Roman" w:cs="Times New Roman"/>
          <w:sz w:val="28"/>
          <w:szCs w:val="28"/>
        </w:rPr>
        <w:t xml:space="preserve">пункте </w:t>
      </w:r>
      <w:r w:rsidRPr="00FD385D">
        <w:rPr>
          <w:rFonts w:ascii="Times New Roman" w:hAnsi="Times New Roman" w:cs="Times New Roman"/>
          <w:sz w:val="28"/>
          <w:szCs w:val="28"/>
        </w:rPr>
        <w:t>3</w:t>
      </w:r>
      <w:r w:rsidR="006231DF" w:rsidRPr="00FD385D">
        <w:rPr>
          <w:rFonts w:ascii="Times New Roman" w:hAnsi="Times New Roman" w:cs="Times New Roman"/>
          <w:sz w:val="28"/>
          <w:szCs w:val="28"/>
        </w:rPr>
        <w:t>.1</w:t>
      </w:r>
      <w:r w:rsidR="00684CBC" w:rsidRPr="00FD385D">
        <w:rPr>
          <w:rFonts w:ascii="Times New Roman" w:hAnsi="Times New Roman" w:cs="Times New Roman"/>
          <w:sz w:val="28"/>
          <w:szCs w:val="28"/>
        </w:rPr>
        <w:t>4</w:t>
      </w:r>
      <w:r w:rsidR="006231DF" w:rsidRPr="00FD385D">
        <w:rPr>
          <w:rFonts w:ascii="Times New Roman" w:hAnsi="Times New Roman" w:cs="Times New Roman"/>
          <w:sz w:val="28"/>
          <w:szCs w:val="28"/>
        </w:rPr>
        <w:t>.</w:t>
      </w:r>
      <w:r w:rsidR="00934CD1" w:rsidRPr="00FD385D">
        <w:rPr>
          <w:rFonts w:ascii="Times New Roman" w:hAnsi="Times New Roman" w:cs="Times New Roman"/>
          <w:sz w:val="28"/>
          <w:szCs w:val="28"/>
        </w:rPr>
        <w:t xml:space="preserve"> органов заключений, содержащих положения о несогласии с проектом генерального плана с обоснованием принятого решения, глава поселения в течение пятнадцати дней со дня </w:t>
      </w:r>
      <w:proofErr w:type="gramStart"/>
      <w:r w:rsidR="00934CD1" w:rsidRPr="00FD385D">
        <w:rPr>
          <w:rFonts w:ascii="Times New Roman" w:hAnsi="Times New Roman" w:cs="Times New Roman"/>
          <w:sz w:val="28"/>
          <w:szCs w:val="28"/>
        </w:rPr>
        <w:t>истечения установленного срока согласования проекта генерального плана</w:t>
      </w:r>
      <w:proofErr w:type="gramEnd"/>
      <w:r w:rsidR="00934CD1" w:rsidRPr="00FD385D">
        <w:rPr>
          <w:rFonts w:ascii="Times New Roman" w:hAnsi="Times New Roman" w:cs="Times New Roman"/>
          <w:sz w:val="28"/>
          <w:szCs w:val="28"/>
        </w:rPr>
        <w:t xml:space="preserve"> принимают решение о создании согласительной комиссии. Максимальный срок работы согласительной комиссии не может превышать два месяца.</w:t>
      </w: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sidRPr="00FD385D">
        <w:rPr>
          <w:rFonts w:ascii="Times New Roman" w:eastAsia="Times New Roman" w:hAnsi="Times New Roman" w:cs="Times New Roman"/>
          <w:color w:val="000000"/>
          <w:sz w:val="28"/>
          <w:szCs w:val="28"/>
          <w:lang w:eastAsia="ru-RU"/>
        </w:rPr>
        <w:t>3</w:t>
      </w:r>
      <w:r w:rsidR="005E2CE7" w:rsidRPr="00FD385D">
        <w:rPr>
          <w:rFonts w:ascii="Times New Roman" w:eastAsia="Times New Roman" w:hAnsi="Times New Roman" w:cs="Times New Roman"/>
          <w:color w:val="000000"/>
          <w:sz w:val="28"/>
          <w:szCs w:val="28"/>
          <w:lang w:eastAsia="ru-RU"/>
        </w:rPr>
        <w:t>.1</w:t>
      </w:r>
      <w:r w:rsidR="00684CBC" w:rsidRPr="00FD385D">
        <w:rPr>
          <w:rFonts w:ascii="Times New Roman" w:eastAsia="Times New Roman" w:hAnsi="Times New Roman" w:cs="Times New Roman"/>
          <w:color w:val="000000"/>
          <w:sz w:val="28"/>
          <w:szCs w:val="28"/>
          <w:lang w:eastAsia="ru-RU"/>
        </w:rPr>
        <w:t>9</w:t>
      </w:r>
      <w:r w:rsidR="005E2CE7" w:rsidRPr="00FD385D">
        <w:rPr>
          <w:rFonts w:ascii="Times New Roman" w:eastAsia="Times New Roman" w:hAnsi="Times New Roman" w:cs="Times New Roman"/>
          <w:color w:val="000000"/>
          <w:sz w:val="28"/>
          <w:szCs w:val="28"/>
          <w:lang w:eastAsia="ru-RU"/>
        </w:rPr>
        <w:t>. Придание утверждаемой части Генерального плана общедоступного и компактного вида для размещения в средствах массовой информации местного уровня и в сети "Интернет" осуществляется Подрядчиком к сроку, установленному календарным графиком работ. При этом документы подвергаются определенным изменениям, генерализации и сокращениям, из них изымается закрытая и ограниченного пользования информация</w:t>
      </w:r>
      <w:r w:rsidR="005E2CE7" w:rsidRPr="005E2CE7">
        <w:rPr>
          <w:rFonts w:ascii="Times New Roman" w:eastAsia="Times New Roman" w:hAnsi="Times New Roman" w:cs="Times New Roman"/>
          <w:color w:val="000000"/>
          <w:sz w:val="28"/>
          <w:szCs w:val="28"/>
          <w:lang w:eastAsia="ru-RU"/>
        </w:rPr>
        <w:t>, уменьшаются масштабы изображения на прилагаемых картах и схемах.</w:t>
      </w:r>
      <w:bookmarkStart w:id="2" w:name="_GoBack"/>
      <w:bookmarkEnd w:id="2"/>
    </w:p>
    <w:p w:rsidR="005E2CE7" w:rsidRPr="005E2CE7" w:rsidRDefault="001E0C15" w:rsidP="003C748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w:t>
      </w:r>
      <w:r w:rsidR="005E2CE7" w:rsidRPr="005E2CE7">
        <w:rPr>
          <w:rFonts w:ascii="Times New Roman" w:eastAsia="Times New Roman" w:hAnsi="Times New Roman" w:cs="Times New Roman"/>
          <w:color w:val="000000"/>
          <w:sz w:val="28"/>
          <w:szCs w:val="28"/>
          <w:lang w:eastAsia="ru-RU"/>
        </w:rPr>
        <w:t>.</w:t>
      </w:r>
      <w:r w:rsidR="00684CBC">
        <w:rPr>
          <w:rFonts w:ascii="Times New Roman" w:eastAsia="Times New Roman" w:hAnsi="Times New Roman" w:cs="Times New Roman"/>
          <w:color w:val="000000"/>
          <w:sz w:val="28"/>
          <w:szCs w:val="28"/>
          <w:lang w:eastAsia="ru-RU"/>
        </w:rPr>
        <w:t>20</w:t>
      </w:r>
      <w:r w:rsidR="005E2CE7" w:rsidRPr="005E2CE7">
        <w:rPr>
          <w:rFonts w:ascii="Times New Roman" w:eastAsia="Times New Roman" w:hAnsi="Times New Roman" w:cs="Times New Roman"/>
          <w:color w:val="000000"/>
          <w:sz w:val="28"/>
          <w:szCs w:val="28"/>
          <w:lang w:eastAsia="ru-RU"/>
        </w:rPr>
        <w:t xml:space="preserve">. </w:t>
      </w:r>
      <w:proofErr w:type="gramStart"/>
      <w:r w:rsidR="005E2CE7" w:rsidRPr="005E2CE7">
        <w:rPr>
          <w:rFonts w:ascii="Times New Roman" w:eastAsia="Times New Roman" w:hAnsi="Times New Roman" w:cs="Times New Roman"/>
          <w:color w:val="000000"/>
          <w:sz w:val="28"/>
          <w:szCs w:val="28"/>
          <w:lang w:eastAsia="ru-RU"/>
        </w:rPr>
        <w:t xml:space="preserve">Проект Генерального плана подлежит обязательному рассмотрению на </w:t>
      </w:r>
      <w:r w:rsidR="003C748A" w:rsidRPr="003C748A">
        <w:rPr>
          <w:rFonts w:ascii="Times New Roman" w:hAnsi="Times New Roman" w:cs="Times New Roman"/>
          <w:bCs/>
          <w:sz w:val="28"/>
          <w:szCs w:val="28"/>
        </w:rPr>
        <w:t>Общественных обсуждениях или публичных слушаниях</w:t>
      </w:r>
      <w:r w:rsidR="005E2CE7" w:rsidRPr="003C748A">
        <w:rPr>
          <w:rFonts w:ascii="Times New Roman" w:eastAsia="Times New Roman" w:hAnsi="Times New Roman" w:cs="Times New Roman"/>
          <w:color w:val="000000"/>
          <w:sz w:val="28"/>
          <w:szCs w:val="28"/>
          <w:lang w:eastAsia="ru-RU"/>
        </w:rPr>
        <w:t>, проводимых в соответствии со </w:t>
      </w:r>
      <w:hyperlink r:id="rId15" w:history="1">
        <w:r w:rsidR="005E2CE7" w:rsidRPr="003C748A">
          <w:rPr>
            <w:rFonts w:ascii="Times New Roman" w:eastAsia="Times New Roman" w:hAnsi="Times New Roman" w:cs="Times New Roman"/>
            <w:color w:val="454545"/>
            <w:sz w:val="28"/>
            <w:szCs w:val="28"/>
            <w:u w:val="single"/>
            <w:lang w:eastAsia="ru-RU"/>
          </w:rPr>
          <w:t>статьей 28 Градостроительного кодекса Российской Федерации</w:t>
        </w:r>
      </w:hyperlink>
      <w:r w:rsidR="005E2CE7" w:rsidRPr="003C748A">
        <w:rPr>
          <w:rFonts w:ascii="Times New Roman" w:eastAsia="Times New Roman" w:hAnsi="Times New Roman" w:cs="Times New Roman"/>
          <w:color w:val="000000"/>
          <w:sz w:val="28"/>
          <w:szCs w:val="28"/>
          <w:lang w:eastAsia="ru-RU"/>
        </w:rPr>
        <w:t xml:space="preserve"> и </w:t>
      </w:r>
      <w:r w:rsidR="003C748A" w:rsidRPr="003C748A">
        <w:rPr>
          <w:rFonts w:ascii="Times New Roman" w:hAnsi="Times New Roman" w:cs="Times New Roman"/>
          <w:bCs/>
          <w:kern w:val="32"/>
          <w:sz w:val="28"/>
          <w:szCs w:val="28"/>
        </w:rPr>
        <w:t>Пор</w:t>
      </w:r>
      <w:r w:rsidR="001B2DF4">
        <w:rPr>
          <w:rFonts w:ascii="Times New Roman" w:hAnsi="Times New Roman" w:cs="Times New Roman"/>
          <w:bCs/>
          <w:kern w:val="32"/>
          <w:sz w:val="28"/>
          <w:szCs w:val="28"/>
        </w:rPr>
        <w:t xml:space="preserve">ядком организации и проведения </w:t>
      </w:r>
      <w:r w:rsidR="003C748A" w:rsidRPr="003C748A">
        <w:rPr>
          <w:rFonts w:ascii="Times New Roman" w:hAnsi="Times New Roman" w:cs="Times New Roman"/>
          <w:bCs/>
          <w:kern w:val="32"/>
          <w:sz w:val="28"/>
          <w:szCs w:val="28"/>
        </w:rPr>
        <w:t xml:space="preserve">общественных обсуждений или публичных слушаний по вопросам градостроительной деятельности на территории сельского поселения </w:t>
      </w:r>
      <w:r w:rsidR="001B2DF4">
        <w:rPr>
          <w:rFonts w:ascii="Times New Roman" w:hAnsi="Times New Roman" w:cs="Times New Roman"/>
          <w:bCs/>
          <w:kern w:val="32"/>
          <w:sz w:val="28"/>
          <w:szCs w:val="28"/>
        </w:rPr>
        <w:t>Сургут</w:t>
      </w:r>
      <w:r w:rsidR="003C748A" w:rsidRPr="003C748A">
        <w:rPr>
          <w:rFonts w:ascii="Times New Roman" w:hAnsi="Times New Roman" w:cs="Times New Roman"/>
          <w:bCs/>
          <w:kern w:val="32"/>
          <w:sz w:val="28"/>
          <w:szCs w:val="28"/>
        </w:rPr>
        <w:t xml:space="preserve"> муниципального района Сергиевский</w:t>
      </w:r>
      <w:r w:rsidR="003C748A" w:rsidRPr="003C748A">
        <w:rPr>
          <w:rFonts w:ascii="Times New Roman" w:hAnsi="Times New Roman" w:cs="Times New Roman"/>
          <w:sz w:val="28"/>
          <w:szCs w:val="28"/>
        </w:rPr>
        <w:t xml:space="preserve"> Самарской области</w:t>
      </w:r>
      <w:r w:rsidR="005E2CE7" w:rsidRPr="003C748A">
        <w:rPr>
          <w:rFonts w:ascii="Times New Roman" w:eastAsia="Times New Roman" w:hAnsi="Times New Roman" w:cs="Times New Roman"/>
          <w:color w:val="000000"/>
          <w:sz w:val="28"/>
          <w:szCs w:val="28"/>
          <w:lang w:eastAsia="ru-RU"/>
        </w:rPr>
        <w:t xml:space="preserve">, утвержденного решением собрания представителей от </w:t>
      </w:r>
      <w:r w:rsidR="00FA0B7E">
        <w:rPr>
          <w:rFonts w:ascii="Times New Roman" w:eastAsia="Times New Roman" w:hAnsi="Times New Roman" w:cs="Times New Roman"/>
          <w:color w:val="000000"/>
          <w:sz w:val="28"/>
          <w:szCs w:val="28"/>
          <w:lang w:eastAsia="ru-RU"/>
        </w:rPr>
        <w:t>01.04.2021</w:t>
      </w:r>
      <w:r w:rsidR="005E2CE7" w:rsidRPr="003C748A">
        <w:rPr>
          <w:rFonts w:ascii="Times New Roman" w:eastAsia="Times New Roman" w:hAnsi="Times New Roman" w:cs="Times New Roman"/>
          <w:color w:val="000000"/>
          <w:sz w:val="28"/>
          <w:szCs w:val="28"/>
          <w:lang w:eastAsia="ru-RU"/>
        </w:rPr>
        <w:t xml:space="preserve"> г. </w:t>
      </w:r>
      <w:proofErr w:type="gramEnd"/>
      <w:r w:rsidR="005E2CE7" w:rsidRPr="003C748A">
        <w:rPr>
          <w:rFonts w:ascii="Times New Roman" w:eastAsia="Times New Roman" w:hAnsi="Times New Roman" w:cs="Times New Roman"/>
          <w:color w:val="000000"/>
          <w:sz w:val="28"/>
          <w:szCs w:val="28"/>
          <w:lang w:eastAsia="ru-RU"/>
        </w:rPr>
        <w:t xml:space="preserve">№ </w:t>
      </w:r>
      <w:r w:rsidR="00FA0B7E">
        <w:rPr>
          <w:rFonts w:ascii="Times New Roman" w:eastAsia="Times New Roman" w:hAnsi="Times New Roman" w:cs="Times New Roman"/>
          <w:color w:val="000000"/>
          <w:sz w:val="28"/>
          <w:szCs w:val="28"/>
          <w:lang w:eastAsia="ru-RU"/>
        </w:rPr>
        <w:t>7</w:t>
      </w:r>
      <w:r w:rsidR="005E2CE7" w:rsidRPr="003C748A">
        <w:rPr>
          <w:rFonts w:ascii="Times New Roman" w:eastAsia="Times New Roman" w:hAnsi="Times New Roman" w:cs="Times New Roman"/>
          <w:color w:val="000000"/>
          <w:sz w:val="28"/>
          <w:szCs w:val="28"/>
          <w:lang w:eastAsia="ru-RU"/>
        </w:rPr>
        <w:t>.</w:t>
      </w: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FF5153">
        <w:rPr>
          <w:rFonts w:ascii="Times New Roman" w:eastAsia="Times New Roman" w:hAnsi="Times New Roman" w:cs="Times New Roman"/>
          <w:color w:val="000000"/>
          <w:sz w:val="28"/>
          <w:szCs w:val="28"/>
          <w:lang w:eastAsia="ru-RU"/>
        </w:rPr>
        <w:t>2</w:t>
      </w:r>
      <w:r w:rsidR="00684CBC">
        <w:rPr>
          <w:rFonts w:ascii="Times New Roman" w:eastAsia="Times New Roman" w:hAnsi="Times New Roman" w:cs="Times New Roman"/>
          <w:color w:val="000000"/>
          <w:sz w:val="28"/>
          <w:szCs w:val="28"/>
          <w:lang w:eastAsia="ru-RU"/>
        </w:rPr>
        <w:t>1</w:t>
      </w:r>
      <w:r w:rsidR="005E2CE7" w:rsidRPr="005E2CE7">
        <w:rPr>
          <w:rFonts w:ascii="Times New Roman" w:eastAsia="Times New Roman" w:hAnsi="Times New Roman" w:cs="Times New Roman"/>
          <w:color w:val="000000"/>
          <w:sz w:val="28"/>
          <w:szCs w:val="28"/>
          <w:lang w:eastAsia="ru-RU"/>
        </w:rPr>
        <w:t xml:space="preserve">. Генеральный план утверждается Решением Собрания представителей сельского поселения </w:t>
      </w:r>
      <w:r w:rsidR="001B2DF4">
        <w:rPr>
          <w:rFonts w:ascii="Times New Roman" w:eastAsia="Times New Roman" w:hAnsi="Times New Roman" w:cs="Times New Roman"/>
          <w:color w:val="000000"/>
          <w:sz w:val="28"/>
          <w:szCs w:val="28"/>
          <w:lang w:eastAsia="ru-RU"/>
        </w:rPr>
        <w:t>Сургут</w:t>
      </w:r>
      <w:r w:rsidR="005E2CE7" w:rsidRPr="005E2CE7">
        <w:rPr>
          <w:rFonts w:ascii="Times New Roman" w:eastAsia="Times New Roman" w:hAnsi="Times New Roman" w:cs="Times New Roman"/>
          <w:color w:val="000000"/>
          <w:sz w:val="28"/>
          <w:szCs w:val="28"/>
          <w:lang w:eastAsia="ru-RU"/>
        </w:rPr>
        <w:t xml:space="preserve"> муниципального района </w:t>
      </w:r>
      <w:r w:rsidR="002863AF">
        <w:rPr>
          <w:rFonts w:ascii="Times New Roman" w:eastAsia="Times New Roman" w:hAnsi="Times New Roman" w:cs="Times New Roman"/>
          <w:color w:val="000000"/>
          <w:sz w:val="28"/>
          <w:szCs w:val="28"/>
          <w:lang w:eastAsia="ru-RU"/>
        </w:rPr>
        <w:t>Сергиевский</w:t>
      </w:r>
      <w:r w:rsidR="005E2CE7" w:rsidRPr="005E2CE7">
        <w:rPr>
          <w:rFonts w:ascii="Times New Roman" w:eastAsia="Times New Roman" w:hAnsi="Times New Roman" w:cs="Times New Roman"/>
          <w:color w:val="000000"/>
          <w:sz w:val="28"/>
          <w:szCs w:val="28"/>
          <w:lang w:eastAsia="ru-RU"/>
        </w:rPr>
        <w:t xml:space="preserve"> Самарской области и подлежит опубликованию в установленном порядке.</w:t>
      </w: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6231DF">
        <w:rPr>
          <w:rFonts w:ascii="Times New Roman" w:eastAsia="Times New Roman" w:hAnsi="Times New Roman" w:cs="Times New Roman"/>
          <w:color w:val="000000"/>
          <w:sz w:val="28"/>
          <w:szCs w:val="28"/>
          <w:lang w:eastAsia="ru-RU"/>
        </w:rPr>
        <w:t>2</w:t>
      </w:r>
      <w:r w:rsidR="00684CBC">
        <w:rPr>
          <w:rFonts w:ascii="Times New Roman" w:eastAsia="Times New Roman" w:hAnsi="Times New Roman" w:cs="Times New Roman"/>
          <w:color w:val="000000"/>
          <w:sz w:val="28"/>
          <w:szCs w:val="28"/>
          <w:lang w:eastAsia="ru-RU"/>
        </w:rPr>
        <w:t>2</w:t>
      </w:r>
      <w:r w:rsidR="005E2CE7" w:rsidRPr="005E2CE7">
        <w:rPr>
          <w:rFonts w:ascii="Times New Roman" w:eastAsia="Times New Roman" w:hAnsi="Times New Roman" w:cs="Times New Roman"/>
          <w:color w:val="000000"/>
          <w:sz w:val="28"/>
          <w:szCs w:val="28"/>
          <w:lang w:eastAsia="ru-RU"/>
        </w:rPr>
        <w:t xml:space="preserve">. Администрация сельского поселения </w:t>
      </w:r>
      <w:r w:rsidR="001B2DF4">
        <w:rPr>
          <w:rFonts w:ascii="Times New Roman" w:eastAsia="Times New Roman" w:hAnsi="Times New Roman" w:cs="Times New Roman"/>
          <w:color w:val="000000"/>
          <w:sz w:val="28"/>
          <w:szCs w:val="28"/>
          <w:lang w:eastAsia="ru-RU"/>
        </w:rPr>
        <w:t>Сургут</w:t>
      </w:r>
      <w:r w:rsidR="005E2CE7" w:rsidRPr="005E2CE7">
        <w:rPr>
          <w:rFonts w:ascii="Times New Roman" w:eastAsia="Times New Roman" w:hAnsi="Times New Roman" w:cs="Times New Roman"/>
          <w:color w:val="000000"/>
          <w:sz w:val="28"/>
          <w:szCs w:val="28"/>
          <w:lang w:eastAsia="ru-RU"/>
        </w:rPr>
        <w:t xml:space="preserve"> в течение семи дней со дня утверждения Генерального плана направляет копии соответствующих документов, подлежащих </w:t>
      </w:r>
      <w:r w:rsidR="005E2CE7" w:rsidRPr="006D29D8">
        <w:rPr>
          <w:rFonts w:ascii="Times New Roman" w:eastAsia="Times New Roman" w:hAnsi="Times New Roman" w:cs="Times New Roman"/>
          <w:color w:val="000000"/>
          <w:sz w:val="28"/>
          <w:szCs w:val="28"/>
          <w:lang w:eastAsia="ru-RU"/>
        </w:rPr>
        <w:t xml:space="preserve">размещению во ФГИС ТП, </w:t>
      </w:r>
      <w:r w:rsidR="006D29D8" w:rsidRPr="006D29D8">
        <w:rPr>
          <w:rFonts w:ascii="Times New Roman" w:eastAsia="Times New Roman" w:hAnsi="Times New Roman" w:cs="Times New Roman"/>
          <w:color w:val="000000"/>
          <w:sz w:val="28"/>
          <w:szCs w:val="28"/>
          <w:lang w:eastAsia="ru-RU"/>
        </w:rPr>
        <w:t>МКУ «Управления заказчика-застройщика, архитектуры и градостроительства»</w:t>
      </w:r>
      <w:r w:rsidR="005E2CE7" w:rsidRPr="006D29D8">
        <w:rPr>
          <w:rFonts w:ascii="Times New Roman" w:eastAsia="Times New Roman" w:hAnsi="Times New Roman" w:cs="Times New Roman"/>
          <w:color w:val="000000"/>
          <w:sz w:val="28"/>
          <w:szCs w:val="28"/>
          <w:lang w:eastAsia="ru-RU"/>
        </w:rPr>
        <w:t xml:space="preserve"> муниципального района </w:t>
      </w:r>
      <w:r w:rsidR="002863AF" w:rsidRPr="006D29D8">
        <w:rPr>
          <w:rFonts w:ascii="Times New Roman" w:eastAsia="Times New Roman" w:hAnsi="Times New Roman" w:cs="Times New Roman"/>
          <w:color w:val="000000"/>
          <w:sz w:val="28"/>
          <w:szCs w:val="28"/>
          <w:lang w:eastAsia="ru-RU"/>
        </w:rPr>
        <w:t>Сергиевский</w:t>
      </w:r>
      <w:r w:rsidR="005E2CE7" w:rsidRPr="006D29D8">
        <w:rPr>
          <w:rFonts w:ascii="Times New Roman" w:eastAsia="Times New Roman" w:hAnsi="Times New Roman" w:cs="Times New Roman"/>
          <w:color w:val="000000"/>
          <w:sz w:val="28"/>
          <w:szCs w:val="28"/>
          <w:lang w:eastAsia="ru-RU"/>
        </w:rPr>
        <w:t>.</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Копии документов на бумажном или электронном носителе в двухнедельный срок после их утверждения направляются в установленном порядке в Министерство строительства Самарской области.</w:t>
      </w: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6231DF">
        <w:rPr>
          <w:rFonts w:ascii="Times New Roman" w:eastAsia="Times New Roman" w:hAnsi="Times New Roman" w:cs="Times New Roman"/>
          <w:color w:val="000000"/>
          <w:sz w:val="28"/>
          <w:szCs w:val="28"/>
          <w:lang w:eastAsia="ru-RU"/>
        </w:rPr>
        <w:t>2</w:t>
      </w:r>
      <w:r w:rsidR="00684CBC">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 xml:space="preserve">. В целях обеспечения устойчивого развития территорий путем комплексного решения вопросов территориального планирования в случаях, предусмотренных ч. 1 статьи 27 </w:t>
      </w:r>
      <w:proofErr w:type="spellStart"/>
      <w:r w:rsidR="005E2CE7" w:rsidRPr="005E2CE7">
        <w:rPr>
          <w:rFonts w:ascii="Times New Roman" w:eastAsia="Times New Roman" w:hAnsi="Times New Roman" w:cs="Times New Roman"/>
          <w:color w:val="000000"/>
          <w:sz w:val="28"/>
          <w:szCs w:val="28"/>
          <w:lang w:eastAsia="ru-RU"/>
        </w:rPr>
        <w:t>ГрК</w:t>
      </w:r>
      <w:proofErr w:type="spellEnd"/>
      <w:r w:rsidR="005E2CE7" w:rsidRPr="005E2CE7">
        <w:rPr>
          <w:rFonts w:ascii="Times New Roman" w:eastAsia="Times New Roman" w:hAnsi="Times New Roman" w:cs="Times New Roman"/>
          <w:color w:val="000000"/>
          <w:sz w:val="28"/>
          <w:szCs w:val="28"/>
          <w:lang w:eastAsia="ru-RU"/>
        </w:rPr>
        <w:t xml:space="preserve"> РФ, может осуществляться совместная подготовка проектов документов территориального планирования.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p>
    <w:p w:rsidR="005E2CE7" w:rsidRPr="001E0C15" w:rsidRDefault="005E2CE7" w:rsidP="002857C9">
      <w:pPr>
        <w:pStyle w:val="a6"/>
        <w:numPr>
          <w:ilvl w:val="0"/>
          <w:numId w:val="3"/>
        </w:numPr>
        <w:spacing w:after="0" w:line="240" w:lineRule="auto"/>
        <w:ind w:left="709" w:hanging="425"/>
        <w:jc w:val="center"/>
        <w:rPr>
          <w:rFonts w:ascii="Times New Roman" w:eastAsia="Times New Roman" w:hAnsi="Times New Roman" w:cs="Times New Roman"/>
          <w:color w:val="000000"/>
          <w:sz w:val="28"/>
          <w:szCs w:val="28"/>
          <w:lang w:eastAsia="ru-RU"/>
        </w:rPr>
      </w:pPr>
      <w:r w:rsidRPr="001E0C15">
        <w:rPr>
          <w:rFonts w:ascii="Times New Roman" w:eastAsia="Times New Roman" w:hAnsi="Times New Roman" w:cs="Times New Roman"/>
          <w:color w:val="000000"/>
          <w:sz w:val="28"/>
          <w:szCs w:val="28"/>
          <w:lang w:eastAsia="ru-RU"/>
        </w:rPr>
        <w:t>Порядок подготовки и внесения изменений в Генеральный план</w:t>
      </w:r>
    </w:p>
    <w:p w:rsidR="001E0C15" w:rsidRPr="001E0C15" w:rsidRDefault="001E0C15" w:rsidP="001E0C15">
      <w:pPr>
        <w:pStyle w:val="a6"/>
        <w:spacing w:after="0" w:line="240" w:lineRule="auto"/>
        <w:rPr>
          <w:rFonts w:ascii="Times New Roman" w:eastAsia="Times New Roman" w:hAnsi="Times New Roman" w:cs="Times New Roman"/>
          <w:color w:val="000000"/>
          <w:sz w:val="28"/>
          <w:szCs w:val="28"/>
          <w:lang w:eastAsia="ru-RU"/>
        </w:rPr>
      </w:pP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 xml:space="preserve">.1. Подготовка изменений в Генеральный план и внесение их осуществляется в соответствии со статьёй 24 </w:t>
      </w:r>
      <w:proofErr w:type="spellStart"/>
      <w:r w:rsidR="005E2CE7" w:rsidRPr="005E2CE7">
        <w:rPr>
          <w:rFonts w:ascii="Times New Roman" w:eastAsia="Times New Roman" w:hAnsi="Times New Roman" w:cs="Times New Roman"/>
          <w:color w:val="000000"/>
          <w:sz w:val="28"/>
          <w:szCs w:val="28"/>
          <w:lang w:eastAsia="ru-RU"/>
        </w:rPr>
        <w:t>ГрК</w:t>
      </w:r>
      <w:proofErr w:type="spellEnd"/>
      <w:r w:rsidR="005E2CE7" w:rsidRPr="005E2CE7">
        <w:rPr>
          <w:rFonts w:ascii="Times New Roman" w:eastAsia="Times New Roman" w:hAnsi="Times New Roman" w:cs="Times New Roman"/>
          <w:color w:val="000000"/>
          <w:sz w:val="28"/>
          <w:szCs w:val="28"/>
          <w:lang w:eastAsia="ru-RU"/>
        </w:rPr>
        <w:t xml:space="preserve"> РФ, в порядке, согласно разделу 3 настоящего Положения.</w:t>
      </w: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 xml:space="preserve">.2. Основаниями для принятия главой сельского поселения </w:t>
      </w:r>
      <w:r w:rsidR="002857C9">
        <w:rPr>
          <w:rFonts w:ascii="Times New Roman" w:eastAsia="Times New Roman" w:hAnsi="Times New Roman" w:cs="Times New Roman"/>
          <w:color w:val="000000"/>
          <w:sz w:val="28"/>
          <w:szCs w:val="28"/>
          <w:lang w:eastAsia="ru-RU"/>
        </w:rPr>
        <w:t>Сургут</w:t>
      </w:r>
      <w:r w:rsidR="005E2CE7" w:rsidRPr="005E2CE7">
        <w:rPr>
          <w:rFonts w:ascii="Times New Roman" w:eastAsia="Times New Roman" w:hAnsi="Times New Roman" w:cs="Times New Roman"/>
          <w:color w:val="000000"/>
          <w:sz w:val="28"/>
          <w:szCs w:val="28"/>
          <w:lang w:eastAsia="ru-RU"/>
        </w:rPr>
        <w:t xml:space="preserve"> решения о подготовке изменений в Генеральный план являются:</w:t>
      </w:r>
    </w:p>
    <w:p w:rsidR="005E2CE7" w:rsidRPr="006D29D8"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1) несоответствие Генерального плана схеме территориального планирования Российской Федерации, схемам территориального планирования сельского поселения, схеме </w:t>
      </w:r>
      <w:r w:rsidRPr="006D29D8">
        <w:rPr>
          <w:rFonts w:ascii="Times New Roman" w:eastAsia="Times New Roman" w:hAnsi="Times New Roman" w:cs="Times New Roman"/>
          <w:color w:val="000000"/>
          <w:sz w:val="28"/>
          <w:szCs w:val="28"/>
          <w:lang w:eastAsia="ru-RU"/>
        </w:rPr>
        <w:t xml:space="preserve">территориального планирования муниципального района </w:t>
      </w:r>
      <w:r w:rsidR="002863AF" w:rsidRPr="006D29D8">
        <w:rPr>
          <w:rFonts w:ascii="Times New Roman" w:eastAsia="Times New Roman" w:hAnsi="Times New Roman" w:cs="Times New Roman"/>
          <w:color w:val="000000"/>
          <w:sz w:val="28"/>
          <w:szCs w:val="28"/>
          <w:lang w:eastAsia="ru-RU"/>
        </w:rPr>
        <w:t>Сергиевский</w:t>
      </w:r>
      <w:r w:rsidRPr="006D29D8">
        <w:rPr>
          <w:rFonts w:ascii="Times New Roman" w:eastAsia="Times New Roman" w:hAnsi="Times New Roman" w:cs="Times New Roman"/>
          <w:color w:val="000000"/>
          <w:sz w:val="28"/>
          <w:szCs w:val="28"/>
          <w:lang w:eastAsia="ru-RU"/>
        </w:rPr>
        <w:t xml:space="preserve"> Самарской области;</w:t>
      </w:r>
    </w:p>
    <w:p w:rsidR="005E2CE7" w:rsidRPr="006D29D8"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6D29D8">
        <w:rPr>
          <w:rFonts w:ascii="Times New Roman" w:eastAsia="Times New Roman" w:hAnsi="Times New Roman" w:cs="Times New Roman"/>
          <w:color w:val="000000"/>
          <w:sz w:val="28"/>
          <w:szCs w:val="28"/>
          <w:lang w:eastAsia="ru-RU"/>
        </w:rPr>
        <w:t>         2)Органы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сельского поселения с предложениями о внесении изменений в генеральный план.</w:t>
      </w:r>
    </w:p>
    <w:p w:rsidR="005E2CE7" w:rsidRPr="006D29D8"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6D29D8">
        <w:rPr>
          <w:rFonts w:ascii="Times New Roman" w:eastAsia="Times New Roman" w:hAnsi="Times New Roman" w:cs="Times New Roman"/>
          <w:color w:val="000000"/>
          <w:sz w:val="28"/>
          <w:szCs w:val="28"/>
          <w:lang w:eastAsia="ru-RU"/>
        </w:rPr>
        <w:t>          3) иные основания.</w:t>
      </w:r>
    </w:p>
    <w:p w:rsidR="005E2CE7" w:rsidRPr="006D29D8" w:rsidRDefault="001E0C15" w:rsidP="005E2CE7">
      <w:pPr>
        <w:spacing w:after="0" w:line="240" w:lineRule="auto"/>
        <w:jc w:val="both"/>
        <w:rPr>
          <w:rFonts w:ascii="Times New Roman" w:eastAsia="Times New Roman" w:hAnsi="Times New Roman" w:cs="Times New Roman"/>
          <w:color w:val="000000"/>
          <w:sz w:val="28"/>
          <w:szCs w:val="28"/>
          <w:lang w:eastAsia="ru-RU"/>
        </w:rPr>
      </w:pPr>
      <w:r w:rsidRPr="006D29D8">
        <w:rPr>
          <w:rFonts w:ascii="Times New Roman" w:eastAsia="Times New Roman" w:hAnsi="Times New Roman" w:cs="Times New Roman"/>
          <w:color w:val="000000"/>
          <w:sz w:val="28"/>
          <w:szCs w:val="28"/>
          <w:lang w:eastAsia="ru-RU"/>
        </w:rPr>
        <w:t>4</w:t>
      </w:r>
      <w:r w:rsidR="005E2CE7" w:rsidRPr="006D29D8">
        <w:rPr>
          <w:rFonts w:ascii="Times New Roman" w:eastAsia="Times New Roman" w:hAnsi="Times New Roman" w:cs="Times New Roman"/>
          <w:color w:val="000000"/>
          <w:sz w:val="28"/>
          <w:szCs w:val="28"/>
          <w:lang w:eastAsia="ru-RU"/>
        </w:rPr>
        <w:t xml:space="preserve">.3. Основаниями для рассмотрения вопроса о внесении изменений в Генеральный план сельского поселения </w:t>
      </w:r>
      <w:r w:rsidR="001B2DF4">
        <w:rPr>
          <w:rFonts w:ascii="Times New Roman" w:eastAsia="Times New Roman" w:hAnsi="Times New Roman" w:cs="Times New Roman"/>
          <w:color w:val="000000"/>
          <w:sz w:val="28"/>
          <w:szCs w:val="28"/>
          <w:lang w:eastAsia="ru-RU"/>
        </w:rPr>
        <w:t>Сургут</w:t>
      </w:r>
      <w:r w:rsidR="005E2CE7" w:rsidRPr="006D29D8">
        <w:rPr>
          <w:rFonts w:ascii="Times New Roman" w:eastAsia="Times New Roman" w:hAnsi="Times New Roman" w:cs="Times New Roman"/>
          <w:color w:val="000000"/>
          <w:sz w:val="28"/>
          <w:szCs w:val="28"/>
          <w:lang w:eastAsia="ru-RU"/>
        </w:rPr>
        <w:t xml:space="preserve"> являются: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6D29D8">
        <w:rPr>
          <w:rFonts w:ascii="Times New Roman" w:eastAsia="Times New Roman" w:hAnsi="Times New Roman" w:cs="Times New Roman"/>
          <w:color w:val="000000"/>
          <w:sz w:val="28"/>
          <w:szCs w:val="28"/>
          <w:lang w:eastAsia="ru-RU"/>
        </w:rPr>
        <w:lastRenderedPageBreak/>
        <w:t xml:space="preserve">          - несоответствие Генерального плана схемам территориального планирования Российской Федерации, схемам территориального планирования сельского поселения, схеме территориального планирования муниципального района </w:t>
      </w:r>
      <w:r w:rsidR="002863AF" w:rsidRPr="006D29D8">
        <w:rPr>
          <w:rFonts w:ascii="Times New Roman" w:eastAsia="Times New Roman" w:hAnsi="Times New Roman" w:cs="Times New Roman"/>
          <w:color w:val="000000"/>
          <w:sz w:val="28"/>
          <w:szCs w:val="28"/>
          <w:lang w:eastAsia="ru-RU"/>
        </w:rPr>
        <w:t>Сергиевский</w:t>
      </w:r>
      <w:r w:rsidRPr="006D29D8">
        <w:rPr>
          <w:rFonts w:ascii="Times New Roman" w:eastAsia="Times New Roman" w:hAnsi="Times New Roman" w:cs="Times New Roman"/>
          <w:color w:val="000000"/>
          <w:sz w:val="28"/>
          <w:szCs w:val="28"/>
          <w:lang w:eastAsia="ru-RU"/>
        </w:rPr>
        <w:t xml:space="preserve"> Самарской области;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 поступление предложений об изменении границ населённых пунктов, входящих в состав сельского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 поступление предложений о подготовке документации по планировке территории, которое повлечет изменение границ и (или) параметров функциональных зон, отображенных на соответствующей карте в составе Генерального плана;</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 размещение на территории городского поселения объектов федерального, регионального и местного значения, не отображенных на картах в составе Генерального плана;</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 иные основания, влекущие необходимость внесения изменений в положения о территориальном планировании и карты, содержащиеся в Генеральном плане.</w:t>
      </w: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.4. С предложениями о внесении изменений в Генеральный план сельского поселения вправе обращаться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К обращению с предложениями о внесении изменений в Генеральный план должны прилагаться документы, обосновывающие необходимость внесения изменений в Генеральный план сельского поселения </w:t>
      </w:r>
      <w:r w:rsidR="001B2DF4">
        <w:rPr>
          <w:rFonts w:ascii="Times New Roman" w:eastAsia="Times New Roman" w:hAnsi="Times New Roman" w:cs="Times New Roman"/>
          <w:color w:val="000000"/>
          <w:sz w:val="28"/>
          <w:szCs w:val="28"/>
          <w:lang w:eastAsia="ru-RU"/>
        </w:rPr>
        <w:t>Сургут</w:t>
      </w:r>
      <w:r w:rsidRPr="005E2CE7">
        <w:rPr>
          <w:rFonts w:ascii="Times New Roman" w:eastAsia="Times New Roman" w:hAnsi="Times New Roman" w:cs="Times New Roman"/>
          <w:color w:val="000000"/>
          <w:sz w:val="28"/>
          <w:szCs w:val="28"/>
          <w:lang w:eastAsia="ru-RU"/>
        </w:rPr>
        <w:t>.</w:t>
      </w:r>
      <w:r w:rsidRPr="005E2CE7">
        <w:rPr>
          <w:rFonts w:ascii="Times New Roman" w:eastAsia="Times New Roman" w:hAnsi="Times New Roman" w:cs="Times New Roman"/>
          <w:color w:val="000000"/>
          <w:sz w:val="28"/>
          <w:szCs w:val="28"/>
          <w:lang w:eastAsia="ru-RU"/>
        </w:rPr>
        <w:br/>
      </w:r>
      <w:r w:rsidR="001E0C15">
        <w:rPr>
          <w:rFonts w:ascii="Times New Roman" w:eastAsia="Times New Roman" w:hAnsi="Times New Roman" w:cs="Times New Roman"/>
          <w:color w:val="000000"/>
          <w:sz w:val="28"/>
          <w:szCs w:val="28"/>
          <w:lang w:eastAsia="ru-RU"/>
        </w:rPr>
        <w:t>4</w:t>
      </w:r>
      <w:r w:rsidRPr="005E2CE7">
        <w:rPr>
          <w:rFonts w:ascii="Times New Roman" w:eastAsia="Times New Roman" w:hAnsi="Times New Roman" w:cs="Times New Roman"/>
          <w:color w:val="000000"/>
          <w:sz w:val="28"/>
          <w:szCs w:val="28"/>
          <w:lang w:eastAsia="ru-RU"/>
        </w:rPr>
        <w:t xml:space="preserve">.5. Обращения с предложениями о внесении изменений в Генеральный план направляются в администрацию сельского поселения </w:t>
      </w:r>
      <w:r w:rsidR="001B2DF4">
        <w:rPr>
          <w:rFonts w:ascii="Times New Roman" w:eastAsia="Times New Roman" w:hAnsi="Times New Roman" w:cs="Times New Roman"/>
          <w:color w:val="000000"/>
          <w:sz w:val="28"/>
          <w:szCs w:val="28"/>
          <w:lang w:eastAsia="ru-RU"/>
        </w:rPr>
        <w:t>Сургут</w:t>
      </w:r>
      <w:r w:rsidRPr="005E2CE7">
        <w:rPr>
          <w:rFonts w:ascii="Times New Roman" w:eastAsia="Times New Roman" w:hAnsi="Times New Roman" w:cs="Times New Roman"/>
          <w:color w:val="000000"/>
          <w:sz w:val="28"/>
          <w:szCs w:val="28"/>
          <w:lang w:eastAsia="ru-RU"/>
        </w:rPr>
        <w:t xml:space="preserve"> на имя главы сельского поселения.</w:t>
      </w:r>
    </w:p>
    <w:p w:rsidR="001B2DF4" w:rsidRPr="001B2DF4" w:rsidRDefault="005E2CE7" w:rsidP="001B2DF4">
      <w:pPr>
        <w:pStyle w:val="a6"/>
        <w:numPr>
          <w:ilvl w:val="1"/>
          <w:numId w:val="3"/>
        </w:numPr>
        <w:spacing w:after="0" w:line="240" w:lineRule="auto"/>
        <w:ind w:left="0" w:firstLine="0"/>
        <w:jc w:val="both"/>
        <w:rPr>
          <w:rFonts w:ascii="Times New Roman" w:eastAsia="Times New Roman" w:hAnsi="Times New Roman" w:cs="Times New Roman"/>
          <w:color w:val="000000"/>
          <w:sz w:val="28"/>
          <w:szCs w:val="28"/>
          <w:lang w:eastAsia="ru-RU"/>
        </w:rPr>
      </w:pPr>
      <w:r w:rsidRPr="001B2DF4">
        <w:rPr>
          <w:rFonts w:ascii="Times New Roman" w:eastAsia="Times New Roman" w:hAnsi="Times New Roman" w:cs="Times New Roman"/>
          <w:color w:val="000000"/>
          <w:sz w:val="28"/>
          <w:szCs w:val="28"/>
          <w:lang w:eastAsia="ru-RU"/>
        </w:rPr>
        <w:t xml:space="preserve">Глава сельского поселения </w:t>
      </w:r>
      <w:r w:rsidR="001B2DF4" w:rsidRPr="001B2DF4">
        <w:rPr>
          <w:rFonts w:ascii="Times New Roman" w:eastAsia="Times New Roman" w:hAnsi="Times New Roman" w:cs="Times New Roman"/>
          <w:color w:val="000000"/>
          <w:sz w:val="28"/>
          <w:szCs w:val="28"/>
          <w:lang w:eastAsia="ru-RU"/>
        </w:rPr>
        <w:t>Сургут</w:t>
      </w:r>
      <w:r w:rsidRPr="001B2DF4">
        <w:rPr>
          <w:rFonts w:ascii="Times New Roman" w:eastAsia="Times New Roman" w:hAnsi="Times New Roman" w:cs="Times New Roman"/>
          <w:color w:val="000000"/>
          <w:sz w:val="28"/>
          <w:szCs w:val="28"/>
          <w:lang w:eastAsia="ru-RU"/>
        </w:rPr>
        <w:t xml:space="preserve"> принимает решение о подготовке предложений о внесении изменений в Генеральный план или об отклонении предложений о внесении изменений в Генеральный план с указанием причин отклонения предложений и направляет копию такого решения заявителю.</w:t>
      </w:r>
    </w:p>
    <w:p w:rsidR="005E2CE7" w:rsidRPr="001B2DF4" w:rsidRDefault="005E2CE7" w:rsidP="001B2DF4">
      <w:pPr>
        <w:pStyle w:val="a6"/>
        <w:numPr>
          <w:ilvl w:val="1"/>
          <w:numId w:val="3"/>
        </w:numPr>
        <w:spacing w:after="0" w:line="240" w:lineRule="auto"/>
        <w:ind w:left="0" w:firstLine="0"/>
        <w:jc w:val="both"/>
        <w:rPr>
          <w:rFonts w:ascii="Times New Roman" w:eastAsia="Times New Roman" w:hAnsi="Times New Roman" w:cs="Times New Roman"/>
          <w:color w:val="000000"/>
          <w:sz w:val="28"/>
          <w:szCs w:val="28"/>
          <w:lang w:eastAsia="ru-RU"/>
        </w:rPr>
      </w:pPr>
      <w:proofErr w:type="gramStart"/>
      <w:r w:rsidRPr="001B2DF4">
        <w:rPr>
          <w:rFonts w:ascii="Times New Roman" w:eastAsia="Times New Roman" w:hAnsi="Times New Roman" w:cs="Times New Roman"/>
          <w:color w:val="000000"/>
          <w:sz w:val="28"/>
          <w:szCs w:val="28"/>
          <w:lang w:eastAsia="ru-RU"/>
        </w:rPr>
        <w:t xml:space="preserve">Подготовка проекта изменений в Генеральный план осуществляется на основании планов и программ комплексного социально-экономического развития сельского поселения </w:t>
      </w:r>
      <w:r w:rsidR="002857C9">
        <w:rPr>
          <w:rFonts w:ascii="Times New Roman" w:eastAsia="Times New Roman" w:hAnsi="Times New Roman" w:cs="Times New Roman"/>
          <w:color w:val="000000"/>
          <w:sz w:val="28"/>
          <w:szCs w:val="28"/>
          <w:lang w:eastAsia="ru-RU"/>
        </w:rPr>
        <w:t>Сургут</w:t>
      </w:r>
      <w:r w:rsidRPr="001B2DF4">
        <w:rPr>
          <w:rFonts w:ascii="Times New Roman" w:eastAsia="Times New Roman" w:hAnsi="Times New Roman" w:cs="Times New Roman"/>
          <w:color w:val="000000"/>
          <w:sz w:val="28"/>
          <w:szCs w:val="28"/>
          <w:lang w:eastAsia="ru-RU"/>
        </w:rPr>
        <w:t>, с учётом программ, принятых в установленном порядке и реализуемых за счёт средств федерального бюджета, бюджета Самарской области,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регионального и местного значения, инвестиционных программ</w:t>
      </w:r>
      <w:proofErr w:type="gramEnd"/>
      <w:r w:rsidRPr="001B2DF4">
        <w:rPr>
          <w:rFonts w:ascii="Times New Roman" w:eastAsia="Times New Roman" w:hAnsi="Times New Roman" w:cs="Times New Roman"/>
          <w:color w:val="000000"/>
          <w:sz w:val="28"/>
          <w:szCs w:val="28"/>
          <w:lang w:eastAsia="ru-RU"/>
        </w:rPr>
        <w:t xml:space="preserve">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lastRenderedPageBreak/>
        <w:t xml:space="preserve">Подготовка проекта изменений в Генеральный план осуществляется с учётом положений о территориальном планировании, содержащихся в схемах территориального планирования Российской Федерации, схемах территориального планирования сельского поселения, схеме территориального планирования муниципального района </w:t>
      </w:r>
      <w:r w:rsidR="002863AF" w:rsidRPr="006D29D8">
        <w:rPr>
          <w:rFonts w:ascii="Times New Roman" w:eastAsia="Times New Roman" w:hAnsi="Times New Roman" w:cs="Times New Roman"/>
          <w:color w:val="000000"/>
          <w:sz w:val="28"/>
          <w:szCs w:val="28"/>
          <w:lang w:eastAsia="ru-RU"/>
        </w:rPr>
        <w:t>Сергиевский</w:t>
      </w:r>
      <w:r w:rsidRPr="006D29D8">
        <w:rPr>
          <w:rFonts w:ascii="Times New Roman" w:eastAsia="Times New Roman" w:hAnsi="Times New Roman" w:cs="Times New Roman"/>
          <w:color w:val="000000"/>
          <w:sz w:val="28"/>
          <w:szCs w:val="28"/>
          <w:lang w:eastAsia="ru-RU"/>
        </w:rPr>
        <w:t>.</w:t>
      </w:r>
      <w:r w:rsidRPr="005E2CE7">
        <w:rPr>
          <w:rFonts w:ascii="Times New Roman" w:eastAsia="Times New Roman" w:hAnsi="Times New Roman" w:cs="Times New Roman"/>
          <w:color w:val="000000"/>
          <w:sz w:val="28"/>
          <w:szCs w:val="28"/>
          <w:lang w:eastAsia="ru-RU"/>
        </w:rPr>
        <w:t xml:space="preserve"> Подготовка проекта изменений в Генеральный план осуществляется также с учётом региональных и местных нормативов градостроительного проектирования, результатов публичных слушаний по проекту изменений в Генеральный план сельского поселения, а также с учётом предложений заинтересованных лиц.</w:t>
      </w:r>
      <w:r w:rsidRPr="005E2CE7">
        <w:rPr>
          <w:rFonts w:ascii="Times New Roman" w:eastAsia="Times New Roman" w:hAnsi="Times New Roman" w:cs="Times New Roman"/>
          <w:color w:val="000000"/>
          <w:sz w:val="28"/>
          <w:szCs w:val="28"/>
          <w:lang w:eastAsia="ru-RU"/>
        </w:rPr>
        <w:br/>
      </w:r>
      <w:r w:rsidR="001E0C15">
        <w:rPr>
          <w:rFonts w:ascii="Times New Roman" w:eastAsia="Times New Roman" w:hAnsi="Times New Roman" w:cs="Times New Roman"/>
          <w:color w:val="000000"/>
          <w:sz w:val="28"/>
          <w:szCs w:val="28"/>
          <w:lang w:eastAsia="ru-RU"/>
        </w:rPr>
        <w:t>4</w:t>
      </w:r>
      <w:r w:rsidRPr="005E2CE7">
        <w:rPr>
          <w:rFonts w:ascii="Times New Roman" w:eastAsia="Times New Roman" w:hAnsi="Times New Roman" w:cs="Times New Roman"/>
          <w:color w:val="000000"/>
          <w:sz w:val="28"/>
          <w:szCs w:val="28"/>
          <w:lang w:eastAsia="ru-RU"/>
        </w:rPr>
        <w:t>.8. Проект изменений в Генеральный план до его утверждения подлежит обязательному согласованию в порядке, установленном статьей 25 Градостроительного кодекса Российской Федерации.</w:t>
      </w: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 xml:space="preserve">.9. </w:t>
      </w:r>
      <w:proofErr w:type="gramStart"/>
      <w:r w:rsidR="005E2CE7" w:rsidRPr="005E2CE7">
        <w:rPr>
          <w:rFonts w:ascii="Times New Roman" w:eastAsia="Times New Roman" w:hAnsi="Times New Roman" w:cs="Times New Roman"/>
          <w:color w:val="000000"/>
          <w:sz w:val="28"/>
          <w:szCs w:val="28"/>
          <w:lang w:eastAsia="ru-RU"/>
        </w:rPr>
        <w:t xml:space="preserve">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w:t>
      </w:r>
      <w:r w:rsidR="006D29D8">
        <w:rPr>
          <w:rFonts w:ascii="Times New Roman" w:eastAsia="Times New Roman" w:hAnsi="Times New Roman" w:cs="Times New Roman"/>
          <w:color w:val="000000"/>
          <w:sz w:val="28"/>
          <w:szCs w:val="28"/>
          <w:lang w:eastAsia="ru-RU"/>
        </w:rPr>
        <w:t>Самарской области</w:t>
      </w:r>
      <w:r w:rsidR="005E2CE7" w:rsidRPr="005E2CE7">
        <w:rPr>
          <w:rFonts w:ascii="Times New Roman" w:eastAsia="Times New Roman" w:hAnsi="Times New Roman" w:cs="Times New Roman"/>
          <w:color w:val="000000"/>
          <w:sz w:val="28"/>
          <w:szCs w:val="28"/>
          <w:lang w:eastAsia="ru-RU"/>
        </w:rPr>
        <w:t>,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w:t>
      </w:r>
      <w:proofErr w:type="gramEnd"/>
      <w:r w:rsidR="005E2CE7" w:rsidRPr="005E2CE7">
        <w:rPr>
          <w:rFonts w:ascii="Times New Roman" w:eastAsia="Times New Roman" w:hAnsi="Times New Roman" w:cs="Times New Roman"/>
          <w:color w:val="000000"/>
          <w:sz w:val="28"/>
          <w:szCs w:val="28"/>
          <w:lang w:eastAsia="ru-RU"/>
        </w:rPr>
        <w:t xml:space="preserve">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(часть 7  статьи 25 </w:t>
      </w:r>
      <w:proofErr w:type="spellStart"/>
      <w:r w:rsidR="005E2CE7" w:rsidRPr="005E2CE7">
        <w:rPr>
          <w:rFonts w:ascii="Times New Roman" w:eastAsia="Times New Roman" w:hAnsi="Times New Roman" w:cs="Times New Roman"/>
          <w:color w:val="000000"/>
          <w:sz w:val="28"/>
          <w:szCs w:val="28"/>
          <w:lang w:eastAsia="ru-RU"/>
        </w:rPr>
        <w:t>ГрК</w:t>
      </w:r>
      <w:proofErr w:type="spellEnd"/>
      <w:r w:rsidR="005E2CE7" w:rsidRPr="005E2CE7">
        <w:rPr>
          <w:rFonts w:ascii="Times New Roman" w:eastAsia="Times New Roman" w:hAnsi="Times New Roman" w:cs="Times New Roman"/>
          <w:color w:val="000000"/>
          <w:sz w:val="28"/>
          <w:szCs w:val="28"/>
          <w:lang w:eastAsia="ru-RU"/>
        </w:rPr>
        <w:t xml:space="preserve"> РФ)</w:t>
      </w:r>
    </w:p>
    <w:p w:rsidR="002857C9"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 xml:space="preserve">.10. Заинтересованные лица вправе представить в администрацию сельского поселения </w:t>
      </w:r>
      <w:r w:rsidR="002857C9">
        <w:rPr>
          <w:rFonts w:ascii="Times New Roman" w:eastAsia="Times New Roman" w:hAnsi="Times New Roman" w:cs="Times New Roman"/>
          <w:color w:val="000000"/>
          <w:sz w:val="28"/>
          <w:szCs w:val="28"/>
          <w:lang w:eastAsia="ru-RU"/>
        </w:rPr>
        <w:t>Сургут</w:t>
      </w:r>
      <w:r w:rsidR="005E2CE7" w:rsidRPr="005E2CE7">
        <w:rPr>
          <w:rFonts w:ascii="Times New Roman" w:eastAsia="Times New Roman" w:hAnsi="Times New Roman" w:cs="Times New Roman"/>
          <w:color w:val="000000"/>
          <w:sz w:val="28"/>
          <w:szCs w:val="28"/>
          <w:lang w:eastAsia="ru-RU"/>
        </w:rPr>
        <w:t xml:space="preserve"> свои предложения по проекту изменений в Генеральный план.</w:t>
      </w: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 xml:space="preserve">.11. Проект изменений в Генеральный план сельского поселения </w:t>
      </w:r>
      <w:r w:rsidR="002857C9">
        <w:rPr>
          <w:rFonts w:ascii="Times New Roman" w:eastAsia="Times New Roman" w:hAnsi="Times New Roman" w:cs="Times New Roman"/>
          <w:color w:val="000000"/>
          <w:sz w:val="28"/>
          <w:szCs w:val="28"/>
          <w:lang w:eastAsia="ru-RU"/>
        </w:rPr>
        <w:t>Сургут</w:t>
      </w:r>
      <w:r w:rsidR="005E2CE7" w:rsidRPr="005E2CE7">
        <w:rPr>
          <w:rFonts w:ascii="Times New Roman" w:eastAsia="Times New Roman" w:hAnsi="Times New Roman" w:cs="Times New Roman"/>
          <w:color w:val="000000"/>
          <w:sz w:val="28"/>
          <w:szCs w:val="28"/>
          <w:lang w:eastAsia="ru-RU"/>
        </w:rPr>
        <w:t xml:space="preserve"> подлежит обязательному рассмотрению на публичных слушаниях в порядке, установленном статьей 28 Градостроительного кодекса Российской Федерации, и в соответствии с положениями по организации и проведению публичных слушаний по вопросам градостроительной деятельности.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В случае внесения изменений в Генеральный план в отношении части территории сельского поселения </w:t>
      </w:r>
      <w:r w:rsidR="002857C9">
        <w:rPr>
          <w:rFonts w:ascii="Times New Roman" w:eastAsia="Times New Roman" w:hAnsi="Times New Roman" w:cs="Times New Roman"/>
          <w:color w:val="000000"/>
          <w:sz w:val="28"/>
          <w:szCs w:val="28"/>
          <w:lang w:eastAsia="ru-RU"/>
        </w:rPr>
        <w:t>Сургут</w:t>
      </w:r>
      <w:r w:rsidRPr="005E2CE7">
        <w:rPr>
          <w:rFonts w:ascii="Times New Roman" w:eastAsia="Times New Roman" w:hAnsi="Times New Roman" w:cs="Times New Roman"/>
          <w:color w:val="000000"/>
          <w:sz w:val="28"/>
          <w:szCs w:val="28"/>
          <w:lang w:eastAsia="ru-RU"/>
        </w:rPr>
        <w:t xml:space="preserve">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в отношении которой осуществлялась подготовка указанных изменений.</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Внесение изменений в Генеральный план, предусматривающих изменение границ населённых пунктов в целях жилищного строительства или определения зон рекреационного назначения, осуществляется без проведения публичных слушаний.</w:t>
      </w:r>
      <w:r w:rsidRPr="005E2CE7">
        <w:rPr>
          <w:rFonts w:ascii="Times New Roman" w:eastAsia="Times New Roman" w:hAnsi="Times New Roman" w:cs="Times New Roman"/>
          <w:color w:val="000000"/>
          <w:sz w:val="28"/>
          <w:szCs w:val="28"/>
          <w:lang w:eastAsia="ru-RU"/>
        </w:rPr>
        <w:br/>
      </w:r>
      <w:r w:rsidR="001E0C15">
        <w:rPr>
          <w:rFonts w:ascii="Times New Roman" w:eastAsia="Times New Roman" w:hAnsi="Times New Roman" w:cs="Times New Roman"/>
          <w:color w:val="000000"/>
          <w:sz w:val="28"/>
          <w:szCs w:val="28"/>
          <w:lang w:eastAsia="ru-RU"/>
        </w:rPr>
        <w:t>4</w:t>
      </w:r>
      <w:r w:rsidRPr="005E2CE7">
        <w:rPr>
          <w:rFonts w:ascii="Times New Roman" w:eastAsia="Times New Roman" w:hAnsi="Times New Roman" w:cs="Times New Roman"/>
          <w:color w:val="000000"/>
          <w:sz w:val="28"/>
          <w:szCs w:val="28"/>
          <w:lang w:eastAsia="ru-RU"/>
        </w:rPr>
        <w:t xml:space="preserve">.12. Глава сельского поселения </w:t>
      </w:r>
      <w:r w:rsidR="002857C9">
        <w:rPr>
          <w:rFonts w:ascii="Times New Roman" w:eastAsia="Times New Roman" w:hAnsi="Times New Roman" w:cs="Times New Roman"/>
          <w:color w:val="000000"/>
          <w:sz w:val="28"/>
          <w:szCs w:val="28"/>
          <w:lang w:eastAsia="ru-RU"/>
        </w:rPr>
        <w:t>Сургут</w:t>
      </w:r>
      <w:r w:rsidRPr="005E2CE7">
        <w:rPr>
          <w:rFonts w:ascii="Times New Roman" w:eastAsia="Times New Roman" w:hAnsi="Times New Roman" w:cs="Times New Roman"/>
          <w:color w:val="000000"/>
          <w:sz w:val="28"/>
          <w:szCs w:val="28"/>
          <w:lang w:eastAsia="ru-RU"/>
        </w:rPr>
        <w:t>, с учётом заключения о результатах публичных слушаний, принимает решение:</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lastRenderedPageBreak/>
        <w:t xml:space="preserve">1) о согласии с проектом изменений в Генеральный план и направлении его в Собрание представителей сельского поселения </w:t>
      </w:r>
      <w:r w:rsidR="002857C9">
        <w:rPr>
          <w:rFonts w:ascii="Times New Roman" w:eastAsia="Times New Roman" w:hAnsi="Times New Roman" w:cs="Times New Roman"/>
          <w:color w:val="000000"/>
          <w:sz w:val="28"/>
          <w:szCs w:val="28"/>
          <w:lang w:eastAsia="ru-RU"/>
        </w:rPr>
        <w:t>Сургут</w:t>
      </w:r>
      <w:r w:rsidRPr="005E2CE7">
        <w:rPr>
          <w:rFonts w:ascii="Times New Roman" w:eastAsia="Times New Roman" w:hAnsi="Times New Roman" w:cs="Times New Roman"/>
          <w:color w:val="000000"/>
          <w:sz w:val="28"/>
          <w:szCs w:val="28"/>
          <w:lang w:eastAsia="ru-RU"/>
        </w:rPr>
        <w:t xml:space="preserve"> муниципального района </w:t>
      </w:r>
      <w:r w:rsidR="002863AF">
        <w:rPr>
          <w:rFonts w:ascii="Times New Roman" w:eastAsia="Times New Roman" w:hAnsi="Times New Roman" w:cs="Times New Roman"/>
          <w:color w:val="000000"/>
          <w:sz w:val="28"/>
          <w:szCs w:val="28"/>
          <w:lang w:eastAsia="ru-RU"/>
        </w:rPr>
        <w:t>Сергиевский</w:t>
      </w:r>
      <w:r w:rsidRPr="005E2CE7">
        <w:rPr>
          <w:rFonts w:ascii="Times New Roman" w:eastAsia="Times New Roman" w:hAnsi="Times New Roman" w:cs="Times New Roman"/>
          <w:color w:val="000000"/>
          <w:sz w:val="28"/>
          <w:szCs w:val="28"/>
          <w:lang w:eastAsia="ru-RU"/>
        </w:rPr>
        <w:t xml:space="preserve"> Самарской области;</w:t>
      </w:r>
    </w:p>
    <w:p w:rsidR="002857C9"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2) об отклонении проекта изменений в Генеральный план и о направлении его на доработку.</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Указанные решения принимаются соответствующим постановлением администрации городского поселения, которое подлежит обнародованию на официальном сайте администрации сельского поселения </w:t>
      </w:r>
      <w:r w:rsidR="002857C9">
        <w:rPr>
          <w:rFonts w:ascii="Times New Roman" w:eastAsia="Times New Roman" w:hAnsi="Times New Roman" w:cs="Times New Roman"/>
          <w:color w:val="000000"/>
          <w:sz w:val="28"/>
          <w:szCs w:val="28"/>
          <w:lang w:eastAsia="ru-RU"/>
        </w:rPr>
        <w:t>Сургут</w:t>
      </w:r>
      <w:r w:rsidRPr="005E2CE7">
        <w:rPr>
          <w:rFonts w:ascii="Times New Roman" w:eastAsia="Times New Roman" w:hAnsi="Times New Roman" w:cs="Times New Roman"/>
          <w:color w:val="000000"/>
          <w:sz w:val="28"/>
          <w:szCs w:val="28"/>
          <w:lang w:eastAsia="ru-RU"/>
        </w:rPr>
        <w:t xml:space="preserve"> в сети Интернет.</w:t>
      </w:r>
      <w:r w:rsidRPr="005E2CE7">
        <w:rPr>
          <w:rFonts w:ascii="Times New Roman" w:eastAsia="Times New Roman" w:hAnsi="Times New Roman" w:cs="Times New Roman"/>
          <w:color w:val="000000"/>
          <w:sz w:val="28"/>
          <w:szCs w:val="28"/>
          <w:lang w:eastAsia="ru-RU"/>
        </w:rPr>
        <w:br/>
      </w:r>
      <w:r w:rsidR="001E0C15">
        <w:rPr>
          <w:rFonts w:ascii="Times New Roman" w:eastAsia="Times New Roman" w:hAnsi="Times New Roman" w:cs="Times New Roman"/>
          <w:color w:val="000000"/>
          <w:sz w:val="28"/>
          <w:szCs w:val="28"/>
          <w:lang w:eastAsia="ru-RU"/>
        </w:rPr>
        <w:t>4</w:t>
      </w:r>
      <w:r w:rsidRPr="005E2CE7">
        <w:rPr>
          <w:rFonts w:ascii="Times New Roman" w:eastAsia="Times New Roman" w:hAnsi="Times New Roman" w:cs="Times New Roman"/>
          <w:color w:val="000000"/>
          <w:sz w:val="28"/>
          <w:szCs w:val="28"/>
          <w:lang w:eastAsia="ru-RU"/>
        </w:rPr>
        <w:t xml:space="preserve">.13. Протоколы публичных слушаний по проекту изменений в Генеральный план сельского поселения </w:t>
      </w:r>
      <w:r w:rsidR="002857C9">
        <w:rPr>
          <w:rFonts w:ascii="Times New Roman" w:eastAsia="Times New Roman" w:hAnsi="Times New Roman" w:cs="Times New Roman"/>
          <w:color w:val="000000"/>
          <w:sz w:val="28"/>
          <w:szCs w:val="28"/>
          <w:lang w:eastAsia="ru-RU"/>
        </w:rPr>
        <w:t>Сургут</w:t>
      </w:r>
      <w:r w:rsidRPr="005E2CE7">
        <w:rPr>
          <w:rFonts w:ascii="Times New Roman" w:eastAsia="Times New Roman" w:hAnsi="Times New Roman" w:cs="Times New Roman"/>
          <w:color w:val="000000"/>
          <w:sz w:val="28"/>
          <w:szCs w:val="28"/>
          <w:lang w:eastAsia="ru-RU"/>
        </w:rPr>
        <w:t xml:space="preserve">, заключение о результатах таких публичных слушаний являются обязательным приложением к проекту изменений в Генеральный план, направляемому главой сельского поселения </w:t>
      </w:r>
      <w:r w:rsidR="002857C9">
        <w:rPr>
          <w:rFonts w:ascii="Times New Roman" w:eastAsia="Times New Roman" w:hAnsi="Times New Roman" w:cs="Times New Roman"/>
          <w:color w:val="000000"/>
          <w:sz w:val="28"/>
          <w:szCs w:val="28"/>
          <w:lang w:eastAsia="ru-RU"/>
        </w:rPr>
        <w:t>Сургут</w:t>
      </w:r>
      <w:r w:rsidRPr="005E2CE7">
        <w:rPr>
          <w:rFonts w:ascii="Times New Roman" w:eastAsia="Times New Roman" w:hAnsi="Times New Roman" w:cs="Times New Roman"/>
          <w:color w:val="000000"/>
          <w:sz w:val="28"/>
          <w:szCs w:val="28"/>
          <w:lang w:eastAsia="ru-RU"/>
        </w:rPr>
        <w:t xml:space="preserve"> в Собрание представителей сельского поселения </w:t>
      </w:r>
      <w:r w:rsidR="002857C9">
        <w:rPr>
          <w:rFonts w:ascii="Times New Roman" w:eastAsia="Times New Roman" w:hAnsi="Times New Roman" w:cs="Times New Roman"/>
          <w:color w:val="000000"/>
          <w:sz w:val="28"/>
          <w:szCs w:val="28"/>
          <w:lang w:eastAsia="ru-RU"/>
        </w:rPr>
        <w:t>Сургут</w:t>
      </w:r>
      <w:r w:rsidRPr="005E2CE7">
        <w:rPr>
          <w:rFonts w:ascii="Times New Roman" w:eastAsia="Times New Roman" w:hAnsi="Times New Roman" w:cs="Times New Roman"/>
          <w:color w:val="000000"/>
          <w:sz w:val="28"/>
          <w:szCs w:val="28"/>
          <w:lang w:eastAsia="ru-RU"/>
        </w:rPr>
        <w:t xml:space="preserve"> муниципального района </w:t>
      </w:r>
      <w:r w:rsidR="002863AF">
        <w:rPr>
          <w:rFonts w:ascii="Times New Roman" w:eastAsia="Times New Roman" w:hAnsi="Times New Roman" w:cs="Times New Roman"/>
          <w:color w:val="000000"/>
          <w:sz w:val="28"/>
          <w:szCs w:val="28"/>
          <w:lang w:eastAsia="ru-RU"/>
        </w:rPr>
        <w:t>Сергиевский</w:t>
      </w:r>
      <w:r w:rsidRPr="005E2CE7">
        <w:rPr>
          <w:rFonts w:ascii="Times New Roman" w:eastAsia="Times New Roman" w:hAnsi="Times New Roman" w:cs="Times New Roman"/>
          <w:color w:val="000000"/>
          <w:sz w:val="28"/>
          <w:szCs w:val="28"/>
          <w:lang w:eastAsia="ru-RU"/>
        </w:rPr>
        <w:t xml:space="preserve"> Самарской области для утверждения.</w:t>
      </w:r>
      <w:r w:rsidRPr="005E2CE7">
        <w:rPr>
          <w:rFonts w:ascii="Times New Roman" w:eastAsia="Times New Roman" w:hAnsi="Times New Roman" w:cs="Times New Roman"/>
          <w:color w:val="000000"/>
          <w:sz w:val="28"/>
          <w:szCs w:val="28"/>
          <w:lang w:eastAsia="ru-RU"/>
        </w:rPr>
        <w:br/>
      </w:r>
      <w:r w:rsidR="001E0C15">
        <w:rPr>
          <w:rFonts w:ascii="Times New Roman" w:eastAsia="Times New Roman" w:hAnsi="Times New Roman" w:cs="Times New Roman"/>
          <w:color w:val="000000"/>
          <w:sz w:val="28"/>
          <w:szCs w:val="28"/>
          <w:lang w:eastAsia="ru-RU"/>
        </w:rPr>
        <w:t>4</w:t>
      </w:r>
      <w:r w:rsidRPr="005E2CE7">
        <w:rPr>
          <w:rFonts w:ascii="Times New Roman" w:eastAsia="Times New Roman" w:hAnsi="Times New Roman" w:cs="Times New Roman"/>
          <w:color w:val="000000"/>
          <w:sz w:val="28"/>
          <w:szCs w:val="28"/>
          <w:lang w:eastAsia="ru-RU"/>
        </w:rPr>
        <w:t xml:space="preserve">.14. </w:t>
      </w:r>
      <w:proofErr w:type="gramStart"/>
      <w:r w:rsidRPr="005E2CE7">
        <w:rPr>
          <w:rFonts w:ascii="Times New Roman" w:eastAsia="Times New Roman" w:hAnsi="Times New Roman" w:cs="Times New Roman"/>
          <w:color w:val="000000"/>
          <w:sz w:val="28"/>
          <w:szCs w:val="28"/>
          <w:lang w:eastAsia="ru-RU"/>
        </w:rPr>
        <w:t xml:space="preserve">Собрание представителей сельского поселения </w:t>
      </w:r>
      <w:r w:rsidR="002857C9">
        <w:rPr>
          <w:rFonts w:ascii="Times New Roman" w:eastAsia="Times New Roman" w:hAnsi="Times New Roman" w:cs="Times New Roman"/>
          <w:color w:val="000000"/>
          <w:sz w:val="28"/>
          <w:szCs w:val="28"/>
          <w:lang w:eastAsia="ru-RU"/>
        </w:rPr>
        <w:t xml:space="preserve">Сургут </w:t>
      </w:r>
      <w:r w:rsidRPr="005E2CE7">
        <w:rPr>
          <w:rFonts w:ascii="Times New Roman" w:eastAsia="Times New Roman" w:hAnsi="Times New Roman" w:cs="Times New Roman"/>
          <w:color w:val="000000"/>
          <w:sz w:val="28"/>
          <w:szCs w:val="28"/>
          <w:lang w:eastAsia="ru-RU"/>
        </w:rPr>
        <w:t xml:space="preserve">муниципального района </w:t>
      </w:r>
      <w:r w:rsidR="002863AF">
        <w:rPr>
          <w:rFonts w:ascii="Times New Roman" w:eastAsia="Times New Roman" w:hAnsi="Times New Roman" w:cs="Times New Roman"/>
          <w:color w:val="000000"/>
          <w:sz w:val="28"/>
          <w:szCs w:val="28"/>
          <w:lang w:eastAsia="ru-RU"/>
        </w:rPr>
        <w:t>Сергиевский</w:t>
      </w:r>
      <w:r w:rsidRPr="005E2CE7">
        <w:rPr>
          <w:rFonts w:ascii="Times New Roman" w:eastAsia="Times New Roman" w:hAnsi="Times New Roman" w:cs="Times New Roman"/>
          <w:color w:val="000000"/>
          <w:sz w:val="28"/>
          <w:szCs w:val="28"/>
          <w:lang w:eastAsia="ru-RU"/>
        </w:rPr>
        <w:t xml:space="preserve"> Самарской области с учётом протоколов публичных слушаний по проекту изменений в Генеральный план сельского поселения </w:t>
      </w:r>
      <w:r w:rsidR="002857C9">
        <w:rPr>
          <w:rFonts w:ascii="Times New Roman" w:eastAsia="Times New Roman" w:hAnsi="Times New Roman" w:cs="Times New Roman"/>
          <w:color w:val="000000"/>
          <w:sz w:val="28"/>
          <w:szCs w:val="28"/>
          <w:lang w:eastAsia="ru-RU"/>
        </w:rPr>
        <w:t>Сургут</w:t>
      </w:r>
      <w:r w:rsidRPr="005E2CE7">
        <w:rPr>
          <w:rFonts w:ascii="Times New Roman" w:eastAsia="Times New Roman" w:hAnsi="Times New Roman" w:cs="Times New Roman"/>
          <w:color w:val="000000"/>
          <w:sz w:val="28"/>
          <w:szCs w:val="28"/>
          <w:lang w:eastAsia="ru-RU"/>
        </w:rPr>
        <w:t xml:space="preserve"> и заключения о результатах таких публичных слушаний принимает решение об утверждении изменений в Генеральный план сельского поселения или об отклонении проекта изменений в Генеральный план сельского поселения </w:t>
      </w:r>
      <w:r w:rsidR="002857C9">
        <w:rPr>
          <w:rFonts w:ascii="Times New Roman" w:eastAsia="Times New Roman" w:hAnsi="Times New Roman" w:cs="Times New Roman"/>
          <w:color w:val="000000"/>
          <w:sz w:val="28"/>
          <w:szCs w:val="28"/>
          <w:lang w:eastAsia="ru-RU"/>
        </w:rPr>
        <w:t>Сургут</w:t>
      </w:r>
      <w:r w:rsidRPr="005E2CE7">
        <w:rPr>
          <w:rFonts w:ascii="Times New Roman" w:eastAsia="Times New Roman" w:hAnsi="Times New Roman" w:cs="Times New Roman"/>
          <w:color w:val="000000"/>
          <w:sz w:val="28"/>
          <w:szCs w:val="28"/>
          <w:lang w:eastAsia="ru-RU"/>
        </w:rPr>
        <w:t xml:space="preserve"> и о направлении его главе сельского поселения </w:t>
      </w:r>
      <w:r w:rsidR="002857C9">
        <w:rPr>
          <w:rFonts w:ascii="Times New Roman" w:eastAsia="Times New Roman" w:hAnsi="Times New Roman" w:cs="Times New Roman"/>
          <w:color w:val="000000"/>
          <w:sz w:val="28"/>
          <w:szCs w:val="28"/>
          <w:lang w:eastAsia="ru-RU"/>
        </w:rPr>
        <w:t>Сургут</w:t>
      </w:r>
      <w:proofErr w:type="gramEnd"/>
      <w:r w:rsidRPr="005E2CE7">
        <w:rPr>
          <w:rFonts w:ascii="Times New Roman" w:eastAsia="Times New Roman" w:hAnsi="Times New Roman" w:cs="Times New Roman"/>
          <w:color w:val="000000"/>
          <w:sz w:val="28"/>
          <w:szCs w:val="28"/>
          <w:lang w:eastAsia="ru-RU"/>
        </w:rPr>
        <w:t xml:space="preserve"> на доработку в соответствии с указанными протоколами и заключением.</w:t>
      </w:r>
      <w:r w:rsidRPr="005E2CE7">
        <w:rPr>
          <w:rFonts w:ascii="Times New Roman" w:eastAsia="Times New Roman" w:hAnsi="Times New Roman" w:cs="Times New Roman"/>
          <w:color w:val="000000"/>
          <w:sz w:val="28"/>
          <w:szCs w:val="28"/>
          <w:lang w:eastAsia="ru-RU"/>
        </w:rPr>
        <w:br/>
      </w:r>
      <w:r w:rsidR="001E0C15">
        <w:rPr>
          <w:rFonts w:ascii="Times New Roman" w:eastAsia="Times New Roman" w:hAnsi="Times New Roman" w:cs="Times New Roman"/>
          <w:color w:val="000000"/>
          <w:sz w:val="28"/>
          <w:szCs w:val="28"/>
          <w:lang w:eastAsia="ru-RU"/>
        </w:rPr>
        <w:t>4</w:t>
      </w:r>
      <w:r w:rsidRPr="005E2CE7">
        <w:rPr>
          <w:rFonts w:ascii="Times New Roman" w:eastAsia="Times New Roman" w:hAnsi="Times New Roman" w:cs="Times New Roman"/>
          <w:color w:val="000000"/>
          <w:sz w:val="28"/>
          <w:szCs w:val="28"/>
          <w:lang w:eastAsia="ru-RU"/>
        </w:rPr>
        <w:t xml:space="preserve">.15. Администрация сельского поселения </w:t>
      </w:r>
      <w:r w:rsidR="002857C9">
        <w:rPr>
          <w:rFonts w:ascii="Times New Roman" w:eastAsia="Times New Roman" w:hAnsi="Times New Roman" w:cs="Times New Roman"/>
          <w:color w:val="000000"/>
          <w:sz w:val="28"/>
          <w:szCs w:val="28"/>
          <w:lang w:eastAsia="ru-RU"/>
        </w:rPr>
        <w:t>Сургут</w:t>
      </w:r>
      <w:r w:rsidRPr="005E2CE7">
        <w:rPr>
          <w:rFonts w:ascii="Times New Roman" w:eastAsia="Times New Roman" w:hAnsi="Times New Roman" w:cs="Times New Roman"/>
          <w:color w:val="000000"/>
          <w:sz w:val="28"/>
          <w:szCs w:val="28"/>
          <w:lang w:eastAsia="ru-RU"/>
        </w:rPr>
        <w:t xml:space="preserve"> в течение семи дней со дня утверждения изменений в Генеральный план направляет копии соответствующих документов, подлежащих размещению во ФГИС ТП, в отдел архитектуры и градостроительства Администрации муниципального района </w:t>
      </w:r>
      <w:r w:rsidR="002863AF">
        <w:rPr>
          <w:rFonts w:ascii="Times New Roman" w:eastAsia="Times New Roman" w:hAnsi="Times New Roman" w:cs="Times New Roman"/>
          <w:color w:val="000000"/>
          <w:sz w:val="28"/>
          <w:szCs w:val="28"/>
          <w:lang w:eastAsia="ru-RU"/>
        </w:rPr>
        <w:t>Сергиевский</w:t>
      </w:r>
      <w:r w:rsidRPr="005E2CE7">
        <w:rPr>
          <w:rFonts w:ascii="Times New Roman" w:eastAsia="Times New Roman" w:hAnsi="Times New Roman" w:cs="Times New Roman"/>
          <w:color w:val="000000"/>
          <w:sz w:val="28"/>
          <w:szCs w:val="28"/>
          <w:lang w:eastAsia="ru-RU"/>
        </w:rPr>
        <w:t>.</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Копии документов на бумажном или электронном носителе в двухнедельный срок после их утверждения направляются в установленном порядке в Министерство строительства Самарской области.</w:t>
      </w:r>
    </w:p>
    <w:p w:rsidR="005E2CE7" w:rsidRPr="005E2CE7" w:rsidRDefault="001E0C15" w:rsidP="001E0C1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.16.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изменений в Генеральный план, вправе оспорить изменения в Генеральный план в судебном порядке.</w:t>
      </w:r>
    </w:p>
    <w:p w:rsidR="005E2CE7" w:rsidRPr="005E2CE7" w:rsidRDefault="005E2CE7" w:rsidP="001E0C15">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p>
    <w:p w:rsidR="001E0C15" w:rsidRPr="009E511E" w:rsidRDefault="001E0C15" w:rsidP="009E511E">
      <w:pPr>
        <w:spacing w:after="0" w:line="240" w:lineRule="auto"/>
        <w:jc w:val="center"/>
        <w:rPr>
          <w:rFonts w:ascii="Times New Roman" w:hAnsi="Times New Roman" w:cs="Times New Roman"/>
          <w:sz w:val="28"/>
          <w:szCs w:val="28"/>
        </w:rPr>
      </w:pPr>
      <w:r w:rsidRPr="009E511E">
        <w:rPr>
          <w:rFonts w:ascii="Times New Roman" w:hAnsi="Times New Roman" w:cs="Times New Roman"/>
          <w:sz w:val="28"/>
          <w:szCs w:val="28"/>
        </w:rPr>
        <w:t>5. Реализация генерального плана поселения</w:t>
      </w:r>
    </w:p>
    <w:p w:rsidR="001E0C15" w:rsidRPr="00BB7D87" w:rsidRDefault="001E0C15" w:rsidP="001E0C15">
      <w:pPr>
        <w:pStyle w:val="a5"/>
        <w:ind w:firstLine="709"/>
        <w:jc w:val="center"/>
        <w:rPr>
          <w:b/>
          <w:sz w:val="28"/>
          <w:szCs w:val="28"/>
        </w:rPr>
      </w:pPr>
    </w:p>
    <w:p w:rsidR="001E0C15" w:rsidRPr="00BB7D87" w:rsidRDefault="001E0C15" w:rsidP="001E0C15">
      <w:pPr>
        <w:pStyle w:val="s1"/>
        <w:shd w:val="clear" w:color="auto" w:fill="FFFFFF"/>
        <w:spacing w:before="0" w:beforeAutospacing="0" w:after="0" w:afterAutospacing="0"/>
        <w:ind w:firstLine="709"/>
        <w:jc w:val="both"/>
        <w:rPr>
          <w:color w:val="000000"/>
          <w:sz w:val="28"/>
          <w:szCs w:val="28"/>
        </w:rPr>
      </w:pPr>
      <w:r w:rsidRPr="00BB7D87">
        <w:rPr>
          <w:color w:val="000000"/>
          <w:sz w:val="28"/>
          <w:szCs w:val="28"/>
        </w:rPr>
        <w:t>5.1. Реализация генерального плана осуществляется путем:</w:t>
      </w:r>
    </w:p>
    <w:p w:rsidR="001E0C15" w:rsidRPr="00BB7D87" w:rsidRDefault="001E0C15" w:rsidP="001E0C15">
      <w:pPr>
        <w:pStyle w:val="s1"/>
        <w:shd w:val="clear" w:color="auto" w:fill="FFFFFF"/>
        <w:spacing w:before="0" w:beforeAutospacing="0" w:after="0" w:afterAutospacing="0"/>
        <w:ind w:firstLine="709"/>
        <w:jc w:val="both"/>
        <w:rPr>
          <w:color w:val="000000"/>
          <w:sz w:val="28"/>
          <w:szCs w:val="28"/>
        </w:rPr>
      </w:pPr>
      <w:r w:rsidRPr="00BB7D87">
        <w:rPr>
          <w:color w:val="000000"/>
          <w:sz w:val="28"/>
          <w:szCs w:val="28"/>
        </w:rPr>
        <w:t>1) подготовки и утверждения документации по планировке территории в соответствии с документами территориального планирования;</w:t>
      </w:r>
    </w:p>
    <w:p w:rsidR="001E0C15" w:rsidRPr="00BB7D87" w:rsidRDefault="001E0C15" w:rsidP="001E0C15">
      <w:pPr>
        <w:pStyle w:val="s1"/>
        <w:shd w:val="clear" w:color="auto" w:fill="FFFFFF"/>
        <w:spacing w:before="0" w:beforeAutospacing="0" w:after="0" w:afterAutospacing="0"/>
        <w:ind w:firstLine="709"/>
        <w:jc w:val="both"/>
        <w:rPr>
          <w:color w:val="000000"/>
          <w:sz w:val="28"/>
          <w:szCs w:val="28"/>
        </w:rPr>
      </w:pPr>
      <w:r w:rsidRPr="00BB7D87">
        <w:rPr>
          <w:color w:val="000000"/>
          <w:sz w:val="28"/>
          <w:szCs w:val="28"/>
        </w:rPr>
        <w:t xml:space="preserve">2) принятия в порядке, установленном законодательством Российской Федерации, решений о резервировании земель, об изъятии </w:t>
      </w:r>
      <w:r w:rsidRPr="00BB7D87">
        <w:rPr>
          <w:color w:val="000000"/>
          <w:sz w:val="28"/>
          <w:szCs w:val="28"/>
        </w:rPr>
        <w:lastRenderedPageBreak/>
        <w:t>земельных участков для государственных или муниципальных нужд, о переводе земель или земельных участков из одной категории в другую;</w:t>
      </w:r>
    </w:p>
    <w:p w:rsidR="001E0C15" w:rsidRPr="00BB7D87" w:rsidRDefault="001E0C15" w:rsidP="001E0C15">
      <w:pPr>
        <w:pStyle w:val="s1"/>
        <w:shd w:val="clear" w:color="auto" w:fill="FFFFFF"/>
        <w:spacing w:before="0" w:beforeAutospacing="0" w:after="0" w:afterAutospacing="0"/>
        <w:ind w:firstLine="709"/>
        <w:jc w:val="both"/>
        <w:rPr>
          <w:color w:val="000000"/>
          <w:sz w:val="28"/>
          <w:szCs w:val="28"/>
        </w:rPr>
      </w:pPr>
      <w:r w:rsidRPr="00BB7D87">
        <w:rPr>
          <w:color w:val="000000"/>
          <w:sz w:val="28"/>
          <w:szCs w:val="28"/>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1E0C15" w:rsidRPr="00BB7D87" w:rsidRDefault="001E0C15" w:rsidP="001E0C15">
      <w:pPr>
        <w:pStyle w:val="s1"/>
        <w:shd w:val="clear" w:color="auto" w:fill="FFFFFF"/>
        <w:spacing w:before="0" w:beforeAutospacing="0" w:after="0" w:afterAutospacing="0"/>
        <w:ind w:firstLine="709"/>
        <w:jc w:val="both"/>
        <w:rPr>
          <w:color w:val="000000"/>
          <w:sz w:val="28"/>
          <w:szCs w:val="28"/>
        </w:rPr>
      </w:pPr>
      <w:r w:rsidRPr="00BB7D87">
        <w:rPr>
          <w:color w:val="000000"/>
          <w:sz w:val="28"/>
          <w:szCs w:val="28"/>
        </w:rPr>
        <w:t xml:space="preserve">5.2. </w:t>
      </w:r>
      <w:proofErr w:type="gramStart"/>
      <w:r w:rsidRPr="00BB7D87">
        <w:rPr>
          <w:color w:val="000000"/>
          <w:sz w:val="28"/>
          <w:szCs w:val="28"/>
        </w:rPr>
        <w:t>Реализация генерального плана осуществляется путем выполнения мероприятий, которые предусмотрены программами, утвержденными администрацией поселения и реализуемыми за счет средств местного бюджета, или нормативными правовыми актами администрации поселения, или в установленном администрацией поселения порядке решениями главного распорядителя (распорядителей) средств местного бюджета, программ</w:t>
      </w:r>
      <w:r w:rsidR="006D29D8">
        <w:rPr>
          <w:color w:val="000000"/>
          <w:sz w:val="28"/>
          <w:szCs w:val="28"/>
        </w:rPr>
        <w:t>ой</w:t>
      </w:r>
      <w:r w:rsidRPr="00BB7D87">
        <w:rPr>
          <w:color w:val="000000"/>
          <w:sz w:val="28"/>
          <w:szCs w:val="28"/>
        </w:rPr>
        <w:t xml:space="preserve"> комплексного развития систем коммунальной инфраструктуры, программ</w:t>
      </w:r>
      <w:r w:rsidR="006D29D8">
        <w:rPr>
          <w:color w:val="000000"/>
          <w:sz w:val="28"/>
          <w:szCs w:val="28"/>
        </w:rPr>
        <w:t>ой</w:t>
      </w:r>
      <w:r w:rsidRPr="00BB7D87">
        <w:rPr>
          <w:color w:val="000000"/>
          <w:sz w:val="28"/>
          <w:szCs w:val="28"/>
        </w:rPr>
        <w:t xml:space="preserve"> комплексного развития социальной инфраструктуры, программ</w:t>
      </w:r>
      <w:r w:rsidR="006D29D8">
        <w:rPr>
          <w:color w:val="000000"/>
          <w:sz w:val="28"/>
          <w:szCs w:val="28"/>
        </w:rPr>
        <w:t>ой</w:t>
      </w:r>
      <w:r w:rsidRPr="00BB7D87">
        <w:rPr>
          <w:color w:val="000000"/>
          <w:sz w:val="28"/>
          <w:szCs w:val="28"/>
        </w:rPr>
        <w:t xml:space="preserve"> комплексного развития транспортной инфраструктуры и (при наличии) инвестиционными программами</w:t>
      </w:r>
      <w:proofErr w:type="gramEnd"/>
      <w:r w:rsidRPr="00BB7D87">
        <w:rPr>
          <w:color w:val="000000"/>
          <w:sz w:val="28"/>
          <w:szCs w:val="28"/>
        </w:rPr>
        <w:t xml:space="preserve"> организаций коммунального комплекса.</w:t>
      </w:r>
    </w:p>
    <w:p w:rsidR="001E0C15" w:rsidRDefault="001E0C15" w:rsidP="001E0C15">
      <w:pPr>
        <w:pStyle w:val="s1"/>
        <w:shd w:val="clear" w:color="auto" w:fill="FFFFFF"/>
        <w:spacing w:before="0" w:beforeAutospacing="0" w:after="0" w:afterAutospacing="0"/>
        <w:ind w:firstLine="709"/>
        <w:jc w:val="both"/>
        <w:rPr>
          <w:color w:val="000000"/>
          <w:sz w:val="28"/>
          <w:szCs w:val="28"/>
        </w:rPr>
      </w:pPr>
      <w:r w:rsidRPr="00BB7D87">
        <w:rPr>
          <w:color w:val="000000"/>
          <w:sz w:val="28"/>
          <w:szCs w:val="28"/>
        </w:rPr>
        <w:t>5.3. Подготовка плана реализации генерального плана осуществляется в следующем порядке:</w:t>
      </w:r>
    </w:p>
    <w:p w:rsidR="001E0C15" w:rsidRPr="0020411D" w:rsidRDefault="001E0C15" w:rsidP="001E0C15">
      <w:pPr>
        <w:pStyle w:val="a5"/>
        <w:ind w:firstLine="709"/>
        <w:jc w:val="both"/>
        <w:rPr>
          <w:sz w:val="28"/>
          <w:szCs w:val="28"/>
        </w:rPr>
      </w:pPr>
      <w:r w:rsidRPr="0020411D">
        <w:rPr>
          <w:sz w:val="28"/>
          <w:szCs w:val="28"/>
        </w:rPr>
        <w:t>1) принятие главой</w:t>
      </w:r>
      <w:r>
        <w:rPr>
          <w:sz w:val="28"/>
          <w:szCs w:val="28"/>
        </w:rPr>
        <w:t xml:space="preserve"> поселения </w:t>
      </w:r>
      <w:r w:rsidRPr="0020411D">
        <w:rPr>
          <w:sz w:val="28"/>
          <w:szCs w:val="28"/>
        </w:rPr>
        <w:t>решения о разработке проекта плана реализации и определения должностных лиц (структурного подразделения), ответственных за разработку проекта плана реализации;</w:t>
      </w:r>
    </w:p>
    <w:p w:rsidR="001E0C15" w:rsidRPr="0020411D" w:rsidRDefault="001E0C15" w:rsidP="001E0C15">
      <w:pPr>
        <w:pStyle w:val="a5"/>
        <w:ind w:firstLine="709"/>
        <w:jc w:val="both"/>
        <w:rPr>
          <w:sz w:val="28"/>
          <w:szCs w:val="28"/>
        </w:rPr>
      </w:pPr>
      <w:r w:rsidRPr="0020411D">
        <w:rPr>
          <w:sz w:val="28"/>
          <w:szCs w:val="28"/>
        </w:rPr>
        <w:t>2) подготовка проекта плана реализации;</w:t>
      </w:r>
    </w:p>
    <w:p w:rsidR="001E0C15" w:rsidRPr="0020411D" w:rsidRDefault="001E0C15" w:rsidP="001E0C15">
      <w:pPr>
        <w:pStyle w:val="a5"/>
        <w:ind w:firstLine="709"/>
        <w:jc w:val="both"/>
        <w:rPr>
          <w:sz w:val="28"/>
          <w:szCs w:val="28"/>
        </w:rPr>
      </w:pPr>
      <w:r w:rsidRPr="0020411D">
        <w:rPr>
          <w:sz w:val="28"/>
          <w:szCs w:val="28"/>
        </w:rPr>
        <w:t xml:space="preserve">3) утверждение главой </w:t>
      </w:r>
      <w:r>
        <w:rPr>
          <w:sz w:val="28"/>
          <w:szCs w:val="28"/>
        </w:rPr>
        <w:t xml:space="preserve">поселения </w:t>
      </w:r>
      <w:r w:rsidRPr="0020411D">
        <w:rPr>
          <w:sz w:val="28"/>
          <w:szCs w:val="28"/>
        </w:rPr>
        <w:t>плана реализации;</w:t>
      </w:r>
    </w:p>
    <w:p w:rsidR="005E2CE7" w:rsidRPr="005E2CE7" w:rsidRDefault="001E0C15" w:rsidP="002863AF">
      <w:pPr>
        <w:pStyle w:val="s1"/>
        <w:shd w:val="clear" w:color="auto" w:fill="FFFFFF"/>
        <w:spacing w:before="0" w:beforeAutospacing="0" w:after="0" w:afterAutospacing="0"/>
        <w:ind w:firstLine="709"/>
        <w:jc w:val="both"/>
        <w:rPr>
          <w:color w:val="000000"/>
          <w:sz w:val="28"/>
          <w:szCs w:val="28"/>
        </w:rPr>
      </w:pPr>
      <w:r w:rsidRPr="0020411D">
        <w:rPr>
          <w:sz w:val="28"/>
          <w:szCs w:val="28"/>
        </w:rPr>
        <w:t>4) опубликование плана реализации в порядке, установленном для официального опубликования муниципальных правовых актов, и размещение на официальном сайте</w:t>
      </w:r>
      <w:r>
        <w:rPr>
          <w:sz w:val="28"/>
          <w:szCs w:val="28"/>
        </w:rPr>
        <w:t xml:space="preserve"> администрации поселения</w:t>
      </w:r>
      <w:r w:rsidRPr="0020411D">
        <w:rPr>
          <w:sz w:val="28"/>
          <w:szCs w:val="28"/>
        </w:rPr>
        <w:t>.</w:t>
      </w:r>
      <w:r w:rsidR="005E2CE7" w:rsidRPr="005E2CE7">
        <w:rPr>
          <w:color w:val="000000"/>
          <w:sz w:val="28"/>
          <w:szCs w:val="28"/>
        </w:rPr>
        <w:t> </w:t>
      </w:r>
    </w:p>
    <w:p w:rsidR="00274D16" w:rsidRPr="005E2CE7" w:rsidRDefault="00274D16" w:rsidP="005E2CE7">
      <w:pPr>
        <w:jc w:val="both"/>
        <w:rPr>
          <w:rFonts w:ascii="Times New Roman" w:hAnsi="Times New Roman" w:cs="Times New Roman"/>
          <w:sz w:val="28"/>
          <w:szCs w:val="28"/>
        </w:rPr>
      </w:pPr>
    </w:p>
    <w:sectPr w:rsidR="00274D16" w:rsidRPr="005E2CE7" w:rsidSect="001B2DF4">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E3068"/>
    <w:multiLevelType w:val="hybridMultilevel"/>
    <w:tmpl w:val="FD86BE76"/>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EB4B02"/>
    <w:multiLevelType w:val="hybridMultilevel"/>
    <w:tmpl w:val="604250C8"/>
    <w:lvl w:ilvl="0" w:tplc="B1581FDA">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67703A3"/>
    <w:multiLevelType w:val="multilevel"/>
    <w:tmpl w:val="0B8E85B8"/>
    <w:lvl w:ilvl="0">
      <w:start w:val="4"/>
      <w:numFmt w:val="decimal"/>
      <w:lvlText w:val="%1."/>
      <w:lvlJc w:val="left"/>
      <w:pPr>
        <w:ind w:left="1855" w:hanging="360"/>
      </w:pPr>
      <w:rPr>
        <w:rFonts w:hint="default"/>
      </w:rPr>
    </w:lvl>
    <w:lvl w:ilvl="1">
      <w:start w:val="6"/>
      <w:numFmt w:val="decimal"/>
      <w:isLgl/>
      <w:lvlText w:val="%1.%2."/>
      <w:lvlJc w:val="left"/>
      <w:pPr>
        <w:ind w:left="2215" w:hanging="720"/>
      </w:pPr>
      <w:rPr>
        <w:rFonts w:hint="default"/>
      </w:rPr>
    </w:lvl>
    <w:lvl w:ilvl="2">
      <w:start w:val="1"/>
      <w:numFmt w:val="decimal"/>
      <w:isLgl/>
      <w:lvlText w:val="%1.%2.%3."/>
      <w:lvlJc w:val="left"/>
      <w:pPr>
        <w:ind w:left="2215" w:hanging="720"/>
      </w:pPr>
      <w:rPr>
        <w:rFonts w:hint="default"/>
      </w:rPr>
    </w:lvl>
    <w:lvl w:ilvl="3">
      <w:start w:val="1"/>
      <w:numFmt w:val="decimal"/>
      <w:isLgl/>
      <w:lvlText w:val="%1.%2.%3.%4."/>
      <w:lvlJc w:val="left"/>
      <w:pPr>
        <w:ind w:left="2575" w:hanging="1080"/>
      </w:pPr>
      <w:rPr>
        <w:rFonts w:hint="default"/>
      </w:rPr>
    </w:lvl>
    <w:lvl w:ilvl="4">
      <w:start w:val="1"/>
      <w:numFmt w:val="decimal"/>
      <w:isLgl/>
      <w:lvlText w:val="%1.%2.%3.%4.%5."/>
      <w:lvlJc w:val="left"/>
      <w:pPr>
        <w:ind w:left="2575" w:hanging="1080"/>
      </w:pPr>
      <w:rPr>
        <w:rFonts w:hint="default"/>
      </w:rPr>
    </w:lvl>
    <w:lvl w:ilvl="5">
      <w:start w:val="1"/>
      <w:numFmt w:val="decimal"/>
      <w:isLgl/>
      <w:lvlText w:val="%1.%2.%3.%4.%5.%6."/>
      <w:lvlJc w:val="left"/>
      <w:pPr>
        <w:ind w:left="2935" w:hanging="1440"/>
      </w:pPr>
      <w:rPr>
        <w:rFonts w:hint="default"/>
      </w:rPr>
    </w:lvl>
    <w:lvl w:ilvl="6">
      <w:start w:val="1"/>
      <w:numFmt w:val="decimal"/>
      <w:isLgl/>
      <w:lvlText w:val="%1.%2.%3.%4.%5.%6.%7."/>
      <w:lvlJc w:val="left"/>
      <w:pPr>
        <w:ind w:left="3295" w:hanging="1800"/>
      </w:pPr>
      <w:rPr>
        <w:rFonts w:hint="default"/>
      </w:rPr>
    </w:lvl>
    <w:lvl w:ilvl="7">
      <w:start w:val="1"/>
      <w:numFmt w:val="decimal"/>
      <w:isLgl/>
      <w:lvlText w:val="%1.%2.%3.%4.%5.%6.%7.%8."/>
      <w:lvlJc w:val="left"/>
      <w:pPr>
        <w:ind w:left="3295" w:hanging="1800"/>
      </w:pPr>
      <w:rPr>
        <w:rFonts w:hint="default"/>
      </w:rPr>
    </w:lvl>
    <w:lvl w:ilvl="8">
      <w:start w:val="1"/>
      <w:numFmt w:val="decimal"/>
      <w:isLgl/>
      <w:lvlText w:val="%1.%2.%3.%4.%5.%6.%7.%8.%9."/>
      <w:lvlJc w:val="left"/>
      <w:pPr>
        <w:ind w:left="3655" w:hanging="216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3381"/>
    <w:rsid w:val="00173562"/>
    <w:rsid w:val="001B2DF4"/>
    <w:rsid w:val="001E0C15"/>
    <w:rsid w:val="001E5F56"/>
    <w:rsid w:val="00260012"/>
    <w:rsid w:val="00274D16"/>
    <w:rsid w:val="002857C9"/>
    <w:rsid w:val="002863AF"/>
    <w:rsid w:val="002B1FE7"/>
    <w:rsid w:val="002E4D3B"/>
    <w:rsid w:val="003412A7"/>
    <w:rsid w:val="00383DF6"/>
    <w:rsid w:val="003C748A"/>
    <w:rsid w:val="003E00AF"/>
    <w:rsid w:val="00511079"/>
    <w:rsid w:val="00552EF2"/>
    <w:rsid w:val="005E2CE7"/>
    <w:rsid w:val="006231DF"/>
    <w:rsid w:val="00654D8C"/>
    <w:rsid w:val="00684CBC"/>
    <w:rsid w:val="006D29D8"/>
    <w:rsid w:val="007679F8"/>
    <w:rsid w:val="007A16CD"/>
    <w:rsid w:val="007B7E57"/>
    <w:rsid w:val="007F018E"/>
    <w:rsid w:val="00823381"/>
    <w:rsid w:val="008766A6"/>
    <w:rsid w:val="00934CD1"/>
    <w:rsid w:val="009A1D99"/>
    <w:rsid w:val="009B6243"/>
    <w:rsid w:val="009D55A8"/>
    <w:rsid w:val="009E511E"/>
    <w:rsid w:val="00A702A0"/>
    <w:rsid w:val="00AD4C5D"/>
    <w:rsid w:val="00B72DD7"/>
    <w:rsid w:val="00BF0087"/>
    <w:rsid w:val="00C31224"/>
    <w:rsid w:val="00C80CAD"/>
    <w:rsid w:val="00CB02C2"/>
    <w:rsid w:val="00DA01ED"/>
    <w:rsid w:val="00E53EFE"/>
    <w:rsid w:val="00EE1790"/>
    <w:rsid w:val="00F36D7B"/>
    <w:rsid w:val="00F71229"/>
    <w:rsid w:val="00F909F3"/>
    <w:rsid w:val="00FA0B7E"/>
    <w:rsid w:val="00FD385D"/>
    <w:rsid w:val="00FF51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F56"/>
  </w:style>
  <w:style w:type="paragraph" w:styleId="3">
    <w:name w:val="heading 3"/>
    <w:basedOn w:val="a"/>
    <w:link w:val="30"/>
    <w:uiPriority w:val="9"/>
    <w:qFormat/>
    <w:rsid w:val="005E2CE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2CE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E2C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5E2CE7"/>
    <w:rPr>
      <w:color w:val="0000FF"/>
      <w:u w:val="single"/>
    </w:rPr>
  </w:style>
  <w:style w:type="paragraph" w:styleId="a5">
    <w:name w:val="No Spacing"/>
    <w:uiPriority w:val="1"/>
    <w:qFormat/>
    <w:rsid w:val="007F018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34"/>
    <w:qFormat/>
    <w:rsid w:val="00260012"/>
    <w:pPr>
      <w:ind w:left="720"/>
      <w:contextualSpacing/>
    </w:pPr>
  </w:style>
  <w:style w:type="paragraph" w:customStyle="1" w:styleId="formattext">
    <w:name w:val="formattext"/>
    <w:basedOn w:val="a"/>
    <w:rsid w:val="001E0C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1E0C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E2CE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2CE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E2C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5E2CE7"/>
    <w:rPr>
      <w:color w:val="0000FF"/>
      <w:u w:val="single"/>
    </w:rPr>
  </w:style>
  <w:style w:type="paragraph" w:styleId="a5">
    <w:name w:val="No Spacing"/>
    <w:uiPriority w:val="1"/>
    <w:qFormat/>
    <w:rsid w:val="007F018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34"/>
    <w:qFormat/>
    <w:rsid w:val="00260012"/>
    <w:pPr>
      <w:ind w:left="720"/>
      <w:contextualSpacing/>
    </w:pPr>
  </w:style>
  <w:style w:type="paragraph" w:customStyle="1" w:styleId="formattext">
    <w:name w:val="formattext"/>
    <w:basedOn w:val="a"/>
    <w:rsid w:val="001E0C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1E0C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2995528">
      <w:bodyDiv w:val="1"/>
      <w:marLeft w:val="0"/>
      <w:marRight w:val="0"/>
      <w:marTop w:val="0"/>
      <w:marBottom w:val="0"/>
      <w:divBdr>
        <w:top w:val="none" w:sz="0" w:space="0" w:color="auto"/>
        <w:left w:val="none" w:sz="0" w:space="0" w:color="auto"/>
        <w:bottom w:val="none" w:sz="0" w:space="0" w:color="auto"/>
        <w:right w:val="none" w:sz="0" w:space="0" w:color="auto"/>
      </w:divBdr>
    </w:div>
    <w:div w:id="134212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CD42CB7E9CF3AFA6BD12A59C4CD7D362B3339D4BB48BACF2211CF90F5F045A860157E3790429E0108D93286779EACC9AFF5D207D92D605d1CAL" TargetMode="External"/><Relationship Id="rId13" Type="http://schemas.openxmlformats.org/officeDocument/2006/relationships/hyperlink" Target="consultantplus://offline/ref=54B18CB1DE1E3E9175386E0905188B4A4161AFEDFA86DFA04B071E8544144FF90CD4ABFDE68D71802229B1CEFBI9n8L"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0DCD42CB7E9CF3AFA6BD12A59C4CD7D360BC379048B58BACF2211CF90F5F045A860157E379052FE0128D93286779EACC9AFF5D207D92D605d1CAL" TargetMode="External"/><Relationship Id="rId12" Type="http://schemas.openxmlformats.org/officeDocument/2006/relationships/hyperlink" Target="consultantplus://offline/ref=54B18CB1DE1E3E9175386E0905188B4A4161AFE8F889DFA04B071E8544144FF91ED4F3F2ED8B668B7566F79BF498869FB549484B1D3DI0n3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ocs.cntd.ru/document/901707810" TargetMode="External"/><Relationship Id="rId11" Type="http://schemas.openxmlformats.org/officeDocument/2006/relationships/hyperlink" Target="consultantplus://offline/ref=54B18CB1DE1E3E9175386E0905188B4A4161AFE8F889DFA04B071E8544144FF91ED4F3F2ED8B678B7566F79BF498869FB549484B1D3DI0n3L" TargetMode="External"/><Relationship Id="rId5" Type="http://schemas.openxmlformats.org/officeDocument/2006/relationships/hyperlink" Target="http://sergievsk.ru/" TargetMode="External"/><Relationship Id="rId15" Type="http://schemas.openxmlformats.org/officeDocument/2006/relationships/hyperlink" Target="http://docs.cntd.ru/document/901707810" TargetMode="External"/><Relationship Id="rId10" Type="http://schemas.openxmlformats.org/officeDocument/2006/relationships/hyperlink" Target="http://www.consultant.ru/document/cons_doc_LAW_299615/" TargetMode="External"/><Relationship Id="rId4" Type="http://schemas.openxmlformats.org/officeDocument/2006/relationships/webSettings" Target="webSettings.xml"/><Relationship Id="rId9" Type="http://schemas.openxmlformats.org/officeDocument/2006/relationships/hyperlink" Target="http://www.consultant.ru/document/cons_doc_LAW_299615/" TargetMode="External"/><Relationship Id="rId14" Type="http://schemas.openxmlformats.org/officeDocument/2006/relationships/hyperlink" Target="consultantplus://offline/ref=31A37DC8C30217B61AEB2CE201AAC652D455E172DD7FB21FD81F36245B8210C7E77055A455D896A70D371A5AA8115151EF45E8368EC47A51v7x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604</TotalTime>
  <Pages>1</Pages>
  <Words>6778</Words>
  <Characters>38635</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User2</cp:lastModifiedBy>
  <cp:revision>16</cp:revision>
  <cp:lastPrinted>2022-04-08T04:47:00Z</cp:lastPrinted>
  <dcterms:created xsi:type="dcterms:W3CDTF">2022-03-31T12:43:00Z</dcterms:created>
  <dcterms:modified xsi:type="dcterms:W3CDTF">2022-04-08T04:47:00Z</dcterms:modified>
</cp:coreProperties>
</file>